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22F346" w14:textId="73C91246" w:rsidR="003D1BF7" w:rsidRPr="007F793B" w:rsidRDefault="003D1BF7" w:rsidP="00414329">
      <w:pPr>
        <w:tabs>
          <w:tab w:val="center" w:pos="4962"/>
          <w:tab w:val="right" w:pos="8931"/>
          <w:tab w:val="right" w:pos="9639"/>
        </w:tabs>
        <w:ind w:right="2"/>
        <w:rPr>
          <w:rFonts w:ascii="Arial" w:hAnsi="Arial" w:cs="Arial"/>
          <w:b/>
          <w:bCs/>
          <w:sz w:val="21"/>
        </w:rPr>
      </w:pPr>
      <w:r w:rsidRPr="007F793B">
        <w:rPr>
          <w:rFonts w:ascii="Arial" w:hAnsi="Arial" w:cs="Arial"/>
          <w:b/>
          <w:bCs/>
          <w:sz w:val="21"/>
        </w:rPr>
        <w:t>3GPP TSG RAN WG1 #112</w:t>
      </w:r>
      <w:proofErr w:type="gramStart"/>
      <w:r w:rsidRPr="007F793B">
        <w:rPr>
          <w:rFonts w:ascii="Arial" w:hAnsi="Arial" w:cs="Arial"/>
          <w:b/>
          <w:bCs/>
          <w:sz w:val="21"/>
        </w:rPr>
        <w:tab/>
        <w:t xml:space="preserve">  </w:t>
      </w:r>
      <w:r w:rsidRPr="007F793B">
        <w:rPr>
          <w:rFonts w:ascii="Arial" w:hAnsi="Arial" w:cs="Arial"/>
          <w:b/>
          <w:bCs/>
          <w:sz w:val="21"/>
        </w:rPr>
        <w:tab/>
      </w:r>
      <w:proofErr w:type="gramEnd"/>
      <w:r w:rsidR="007F793B" w:rsidRPr="007F793B">
        <w:rPr>
          <w:rFonts w:ascii="Arial" w:hAnsi="Arial" w:cs="Arial"/>
          <w:b/>
          <w:bCs/>
          <w:sz w:val="21"/>
        </w:rPr>
        <w:t>R1-2300292</w:t>
      </w:r>
    </w:p>
    <w:p w14:paraId="6CDB749B" w14:textId="77777777" w:rsidR="003D1BF7" w:rsidRPr="00657080" w:rsidRDefault="003D1BF7" w:rsidP="003D1BF7">
      <w:pPr>
        <w:tabs>
          <w:tab w:val="center" w:pos="4536"/>
          <w:tab w:val="right" w:pos="9072"/>
        </w:tabs>
        <w:rPr>
          <w:rFonts w:ascii="Arial" w:eastAsia="MS Mincho" w:hAnsi="Arial" w:cs="Arial"/>
          <w:b/>
          <w:bCs/>
          <w:sz w:val="21"/>
          <w:lang w:eastAsia="ja-JP"/>
        </w:rPr>
      </w:pPr>
      <w:r w:rsidRPr="007F793B">
        <w:rPr>
          <w:rFonts w:ascii="Arial" w:eastAsia="MS Mincho" w:hAnsi="Arial" w:cs="Arial"/>
          <w:b/>
          <w:bCs/>
          <w:sz w:val="21"/>
          <w:lang w:eastAsia="ja-JP"/>
        </w:rPr>
        <w:t>Athens, Greece, February 27</w:t>
      </w:r>
      <w:r w:rsidRPr="007F793B">
        <w:rPr>
          <w:rFonts w:ascii="Arial" w:eastAsia="MS Mincho" w:hAnsi="Arial" w:cs="Arial"/>
          <w:b/>
          <w:bCs/>
          <w:sz w:val="21"/>
          <w:vertAlign w:val="superscript"/>
          <w:lang w:eastAsia="ja-JP"/>
        </w:rPr>
        <w:t>th</w:t>
      </w:r>
      <w:r w:rsidRPr="007F793B">
        <w:rPr>
          <w:rFonts w:ascii="Arial" w:eastAsia="MS Mincho" w:hAnsi="Arial" w:cs="Arial"/>
          <w:b/>
          <w:bCs/>
          <w:sz w:val="21"/>
          <w:lang w:eastAsia="ja-JP"/>
        </w:rPr>
        <w:t xml:space="preserve"> – March 3</w:t>
      </w:r>
      <w:r w:rsidRPr="007F793B">
        <w:rPr>
          <w:rFonts w:ascii="Arial" w:eastAsia="MS Mincho" w:hAnsi="Arial" w:cs="Arial"/>
          <w:b/>
          <w:bCs/>
          <w:sz w:val="21"/>
          <w:vertAlign w:val="superscript"/>
          <w:lang w:eastAsia="ja-JP"/>
        </w:rPr>
        <w:t>rd</w:t>
      </w:r>
      <w:r w:rsidRPr="007F793B">
        <w:rPr>
          <w:rFonts w:ascii="Arial" w:eastAsia="MS Mincho" w:hAnsi="Arial" w:cs="Arial"/>
          <w:b/>
          <w:bCs/>
          <w:sz w:val="21"/>
          <w:lang w:eastAsia="ja-JP"/>
        </w:rPr>
        <w:t>, 2023</w:t>
      </w:r>
    </w:p>
    <w:p w14:paraId="44D4CB31" w14:textId="77777777" w:rsidR="00377919" w:rsidRPr="003D1BF7" w:rsidRDefault="00377919">
      <w:pPr>
        <w:pStyle w:val="a5"/>
        <w:rPr>
          <w:rFonts w:eastAsia="宋体"/>
          <w:sz w:val="22"/>
          <w:lang w:eastAsia="zh-CN"/>
        </w:rPr>
      </w:pPr>
    </w:p>
    <w:p w14:paraId="3200033C" w14:textId="2E44E176" w:rsidR="003D1BF7" w:rsidRPr="003D1BF7" w:rsidRDefault="003D1BF7" w:rsidP="003D1BF7">
      <w:pPr>
        <w:pStyle w:val="a5"/>
        <w:tabs>
          <w:tab w:val="left" w:pos="1800"/>
        </w:tabs>
        <w:rPr>
          <w:sz w:val="22"/>
        </w:rPr>
      </w:pPr>
      <w:r w:rsidRPr="003D1BF7">
        <w:rPr>
          <w:sz w:val="22"/>
        </w:rPr>
        <w:t>Agenda item:</w:t>
      </w:r>
      <w:r w:rsidRPr="003D1BF7">
        <w:rPr>
          <w:sz w:val="22"/>
        </w:rPr>
        <w:tab/>
        <w:t>5</w:t>
      </w:r>
    </w:p>
    <w:p w14:paraId="125C7F97" w14:textId="387DF9B5" w:rsidR="003D1BF7" w:rsidRPr="003D1BF7" w:rsidRDefault="003D1BF7" w:rsidP="003D1BF7">
      <w:pPr>
        <w:pStyle w:val="a5"/>
        <w:tabs>
          <w:tab w:val="clear" w:pos="4536"/>
          <w:tab w:val="left" w:pos="1800"/>
        </w:tabs>
        <w:ind w:left="1800" w:hanging="1800"/>
        <w:rPr>
          <w:rFonts w:eastAsia="宋体"/>
          <w:sz w:val="22"/>
          <w:lang w:eastAsia="zh-CN"/>
        </w:rPr>
      </w:pPr>
      <w:r w:rsidRPr="003D1BF7">
        <w:rPr>
          <w:rFonts w:eastAsia="宋体"/>
          <w:sz w:val="22"/>
          <w:lang w:eastAsia="zh-CN"/>
        </w:rPr>
        <w:t>Title:</w:t>
      </w:r>
      <w:r w:rsidRPr="003D1BF7">
        <w:rPr>
          <w:rFonts w:eastAsia="宋体"/>
          <w:sz w:val="22"/>
          <w:lang w:eastAsia="zh-CN"/>
        </w:rPr>
        <w:tab/>
        <w:t>Discussion the LS from RAN2 on the inter-UE coordination mechanism</w:t>
      </w:r>
    </w:p>
    <w:p w14:paraId="2D2CE372" w14:textId="77777777" w:rsidR="003D1BF7" w:rsidRPr="003D1BF7" w:rsidRDefault="003D1BF7" w:rsidP="003D1BF7">
      <w:pPr>
        <w:pStyle w:val="a5"/>
        <w:tabs>
          <w:tab w:val="left" w:pos="1800"/>
        </w:tabs>
        <w:rPr>
          <w:sz w:val="22"/>
        </w:rPr>
      </w:pPr>
      <w:r w:rsidRPr="003D1BF7">
        <w:rPr>
          <w:sz w:val="22"/>
        </w:rPr>
        <w:t>Source:</w:t>
      </w:r>
      <w:r w:rsidRPr="003D1BF7">
        <w:rPr>
          <w:sz w:val="22"/>
        </w:rPr>
        <w:tab/>
        <w:t>OPPO</w:t>
      </w:r>
    </w:p>
    <w:p w14:paraId="2E1E5938" w14:textId="77777777" w:rsidR="003D1BF7" w:rsidRPr="003D1BF7" w:rsidRDefault="003D1BF7" w:rsidP="003D1BF7">
      <w:pPr>
        <w:pStyle w:val="a5"/>
        <w:tabs>
          <w:tab w:val="left" w:pos="1800"/>
        </w:tabs>
        <w:rPr>
          <w:sz w:val="22"/>
        </w:rPr>
      </w:pPr>
      <w:r w:rsidRPr="003D1BF7">
        <w:rPr>
          <w:sz w:val="22"/>
        </w:rPr>
        <w:t>Document for:</w:t>
      </w:r>
      <w:r w:rsidRPr="003D1BF7">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bookmarkStart w:id="0" w:name="_GoBack"/>
      <w:bookmarkEnd w:id="0"/>
    </w:p>
    <w:p w14:paraId="3440E48F" w14:textId="39BB70A7" w:rsidR="00114F70" w:rsidRDefault="0088586A" w:rsidP="005E4D4A">
      <w:pPr>
        <w:pStyle w:val="00Text"/>
      </w:pPr>
      <w:r>
        <w:t>RAN1 received a LS from RAN</w:t>
      </w:r>
      <w:r w:rsidR="003D1BF7">
        <w:t>4</w:t>
      </w:r>
      <w:r w:rsidR="00DA163B">
        <w:t xml:space="preserve"> with </w:t>
      </w:r>
      <w:r w:rsidR="006D6498">
        <w:t xml:space="preserve">following </w:t>
      </w:r>
      <w:r w:rsidR="003D1BF7">
        <w:t xml:space="preserve">agreements made in RAN4 and some </w:t>
      </w:r>
      <w:r w:rsidR="006D6498">
        <w:t>question</w:t>
      </w:r>
      <w:r w:rsidR="003D1BF7">
        <w:t>s to RAN1</w:t>
      </w:r>
      <w:r w:rsidR="00114F70">
        <w:t xml:space="preserve"> [1].</w:t>
      </w:r>
    </w:p>
    <w:tbl>
      <w:tblPr>
        <w:tblStyle w:val="11"/>
        <w:tblW w:w="0" w:type="auto"/>
        <w:tblInd w:w="-5" w:type="dxa"/>
        <w:tblLook w:val="04A0" w:firstRow="1" w:lastRow="0" w:firstColumn="1" w:lastColumn="0" w:noHBand="0" w:noVBand="1"/>
      </w:tblPr>
      <w:tblGrid>
        <w:gridCol w:w="9067"/>
      </w:tblGrid>
      <w:tr w:rsidR="00114F70" w:rsidRPr="00114F70" w14:paraId="304A2D76" w14:textId="77777777" w:rsidTr="00114F70">
        <w:tc>
          <w:tcPr>
            <w:tcW w:w="9067" w:type="dxa"/>
          </w:tcPr>
          <w:p w14:paraId="3A0CB90A" w14:textId="77777777" w:rsidR="00114F70" w:rsidRPr="00114F70" w:rsidRDefault="00114F70" w:rsidP="00114F70">
            <w:pPr>
              <w:keepNext/>
              <w:keepLines/>
              <w:overflowPunct w:val="0"/>
              <w:autoSpaceDE w:val="0"/>
              <w:autoSpaceDN w:val="0"/>
              <w:adjustRightInd w:val="0"/>
              <w:spacing w:before="120" w:after="180"/>
              <w:textAlignment w:val="baseline"/>
              <w:outlineLvl w:val="2"/>
              <w:rPr>
                <w:rFonts w:ascii="Arial" w:hAnsi="Arial"/>
                <w:sz w:val="28"/>
                <w:szCs w:val="20"/>
                <w:lang w:val="en-GB" w:eastAsia="en-GB"/>
              </w:rPr>
            </w:pPr>
            <w:r w:rsidRPr="00114F70">
              <w:rPr>
                <w:rFonts w:ascii="Arial" w:hAnsi="Arial"/>
                <w:sz w:val="28"/>
                <w:szCs w:val="20"/>
                <w:lang w:val="en-GB" w:eastAsia="en-GB"/>
              </w:rPr>
              <w:t>6.2E.4</w:t>
            </w:r>
            <w:r w:rsidRPr="00114F70">
              <w:rPr>
                <w:rFonts w:ascii="Arial" w:hAnsi="Arial"/>
                <w:sz w:val="28"/>
                <w:szCs w:val="20"/>
                <w:lang w:val="en-GB" w:eastAsia="en-GB"/>
              </w:rPr>
              <w:tab/>
              <w:t>Configured transmitted power for V2X</w:t>
            </w:r>
          </w:p>
          <w:p w14:paraId="1523919F" w14:textId="77777777" w:rsidR="00114F70" w:rsidRPr="00114F70" w:rsidRDefault="00114F70" w:rsidP="00114F70">
            <w:pPr>
              <w:keepNext/>
              <w:keepLines/>
              <w:overflowPunct w:val="0"/>
              <w:autoSpaceDE w:val="0"/>
              <w:autoSpaceDN w:val="0"/>
              <w:adjustRightInd w:val="0"/>
              <w:spacing w:before="120" w:after="180"/>
              <w:textAlignment w:val="baseline"/>
              <w:outlineLvl w:val="3"/>
              <w:rPr>
                <w:rFonts w:ascii="Arial" w:hAnsi="Arial"/>
                <w:sz w:val="24"/>
                <w:szCs w:val="20"/>
                <w:lang w:val="en-GB" w:eastAsia="en-GB"/>
              </w:rPr>
            </w:pPr>
            <w:bookmarkStart w:id="1" w:name="_Toc45888158"/>
            <w:bookmarkStart w:id="2" w:name="_Toc45888757"/>
            <w:bookmarkStart w:id="3" w:name="_Toc61367402"/>
            <w:bookmarkStart w:id="4" w:name="_Toc61372785"/>
            <w:bookmarkStart w:id="5" w:name="_Toc68230726"/>
            <w:bookmarkStart w:id="6" w:name="_Toc69084139"/>
            <w:bookmarkStart w:id="7" w:name="_Toc75467149"/>
            <w:bookmarkStart w:id="8" w:name="_Toc76509171"/>
            <w:bookmarkStart w:id="9" w:name="_Toc76718161"/>
            <w:bookmarkStart w:id="10" w:name="_Toc83580471"/>
            <w:bookmarkStart w:id="11" w:name="_Toc84404980"/>
            <w:bookmarkStart w:id="12" w:name="_Toc84413589"/>
            <w:r w:rsidRPr="00114F70">
              <w:rPr>
                <w:rFonts w:ascii="Arial" w:hAnsi="Arial"/>
                <w:sz w:val="24"/>
                <w:szCs w:val="20"/>
                <w:lang w:val="en-GB" w:eastAsia="en-GB"/>
              </w:rPr>
              <w:t>6.2E.4.1</w:t>
            </w:r>
            <w:r w:rsidRPr="00114F70">
              <w:rPr>
                <w:rFonts w:ascii="Arial" w:hAnsi="Arial"/>
                <w:sz w:val="24"/>
                <w:szCs w:val="20"/>
                <w:lang w:val="en-GB" w:eastAsia="en-GB"/>
              </w:rPr>
              <w:tab/>
              <w:t>General</w:t>
            </w:r>
            <w:bookmarkEnd w:id="1"/>
            <w:bookmarkEnd w:id="2"/>
            <w:bookmarkEnd w:id="3"/>
            <w:bookmarkEnd w:id="4"/>
            <w:bookmarkEnd w:id="5"/>
            <w:bookmarkEnd w:id="6"/>
            <w:bookmarkEnd w:id="7"/>
            <w:bookmarkEnd w:id="8"/>
            <w:bookmarkEnd w:id="9"/>
            <w:bookmarkEnd w:id="10"/>
            <w:bookmarkEnd w:id="11"/>
            <w:bookmarkEnd w:id="12"/>
          </w:p>
          <w:p w14:paraId="10964FAA" w14:textId="77777777" w:rsidR="00114F70" w:rsidRPr="00114F70" w:rsidRDefault="00114F70" w:rsidP="00114F70">
            <w:pPr>
              <w:overflowPunct w:val="0"/>
              <w:autoSpaceDE w:val="0"/>
              <w:autoSpaceDN w:val="0"/>
              <w:adjustRightInd w:val="0"/>
              <w:spacing w:after="180"/>
              <w:textAlignment w:val="baseline"/>
              <w:rPr>
                <w:szCs w:val="20"/>
                <w:lang w:val="en-GB" w:eastAsia="en-GB" w:bidi="bn-IN"/>
              </w:rPr>
            </w:pPr>
            <w:r w:rsidRPr="00114F70">
              <w:rPr>
                <w:szCs w:val="20"/>
                <w:lang w:val="en-GB" w:eastAsia="zh-CN"/>
              </w:rPr>
              <w:t>T</w:t>
            </w:r>
            <w:r w:rsidRPr="00114F70">
              <w:rPr>
                <w:szCs w:val="20"/>
                <w:lang w:val="en-GB" w:eastAsia="en-GB"/>
              </w:rPr>
              <w:t xml:space="preserve">he NR </w:t>
            </w:r>
            <w:r w:rsidRPr="00114F70">
              <w:rPr>
                <w:rFonts w:hint="eastAsia"/>
                <w:szCs w:val="20"/>
                <w:lang w:val="en-GB" w:eastAsia="zh-CN"/>
              </w:rPr>
              <w:t xml:space="preserve">V2X </w:t>
            </w:r>
            <w:r w:rsidRPr="00114F70">
              <w:rPr>
                <w:szCs w:val="20"/>
                <w:lang w:val="en-GB" w:eastAsia="en-GB"/>
              </w:rPr>
              <w:t>UE is allowed to set its configured maximum output power</w:t>
            </w:r>
            <w:r w:rsidRPr="00114F70">
              <w:rPr>
                <w:szCs w:val="20"/>
                <w:lang w:val="en-GB" w:eastAsia="en-GB" w:bidi="bn-IN"/>
              </w:rPr>
              <w:t xml:space="preserve"> </w:t>
            </w:r>
            <w:proofErr w:type="spellStart"/>
            <w:proofErr w:type="gramStart"/>
            <w:r w:rsidRPr="00114F70">
              <w:rPr>
                <w:szCs w:val="20"/>
                <w:lang w:val="en-GB" w:eastAsia="en-GB" w:bidi="bn-IN"/>
              </w:rPr>
              <w:t>P</w:t>
            </w:r>
            <w:r w:rsidRPr="00114F70">
              <w:rPr>
                <w:szCs w:val="20"/>
                <w:vertAlign w:val="subscript"/>
                <w:lang w:val="en-GB" w:eastAsia="en-GB" w:bidi="bn-IN"/>
              </w:rPr>
              <w:t>CMAX,f</w:t>
            </w:r>
            <w:proofErr w:type="gramEnd"/>
            <w:r w:rsidRPr="00114F70">
              <w:rPr>
                <w:rFonts w:cs="Vrinda"/>
                <w:szCs w:val="20"/>
                <w:vertAlign w:val="subscript"/>
                <w:lang w:val="en-GB" w:eastAsia="en-GB" w:bidi="bn-IN"/>
              </w:rPr>
              <w:t>,</w:t>
            </w:r>
            <w:r w:rsidRPr="00114F70">
              <w:rPr>
                <w:rFonts w:cs="Vrinda"/>
                <w:i/>
                <w:szCs w:val="20"/>
                <w:vertAlign w:val="subscript"/>
                <w:lang w:val="en-GB" w:eastAsia="en-GB" w:bidi="bn-IN"/>
              </w:rPr>
              <w:t>c</w:t>
            </w:r>
            <w:proofErr w:type="spellEnd"/>
            <w:r w:rsidRPr="00114F70">
              <w:rPr>
                <w:rFonts w:cs="Vrinda"/>
                <w:szCs w:val="20"/>
                <w:lang w:val="en-GB" w:eastAsia="en-GB" w:bidi="bn-IN"/>
              </w:rPr>
              <w:t xml:space="preserve"> for carrier f of serving cell </w:t>
            </w:r>
            <w:r w:rsidRPr="00114F70">
              <w:rPr>
                <w:rFonts w:cs="Vrinda"/>
                <w:i/>
                <w:szCs w:val="20"/>
                <w:lang w:val="en-GB" w:eastAsia="en-GB" w:bidi="bn-IN"/>
              </w:rPr>
              <w:t xml:space="preserve">c </w:t>
            </w:r>
            <w:r w:rsidRPr="00114F70">
              <w:rPr>
                <w:rFonts w:cs="Vrinda"/>
                <w:szCs w:val="20"/>
                <w:lang w:val="en-GB" w:eastAsia="en-GB" w:bidi="bn-IN"/>
              </w:rPr>
              <w:t>in each slot</w:t>
            </w:r>
            <w:r w:rsidRPr="00114F70">
              <w:rPr>
                <w:szCs w:val="20"/>
                <w:lang w:val="en-GB" w:eastAsia="en-GB"/>
              </w:rPr>
              <w:t xml:space="preserve">. </w:t>
            </w:r>
            <w:r w:rsidRPr="00114F70">
              <w:rPr>
                <w:szCs w:val="20"/>
                <w:lang w:val="en-GB" w:eastAsia="en-GB" w:bidi="bn-IN"/>
              </w:rPr>
              <w:t xml:space="preserve">The configured maximum output power </w:t>
            </w:r>
            <w:proofErr w:type="spellStart"/>
            <w:proofErr w:type="gramStart"/>
            <w:r w:rsidRPr="00114F70">
              <w:rPr>
                <w:szCs w:val="20"/>
                <w:lang w:val="en-GB" w:eastAsia="en-GB" w:bidi="bn-IN"/>
              </w:rPr>
              <w:t>P</w:t>
            </w:r>
            <w:r w:rsidRPr="00114F70">
              <w:rPr>
                <w:szCs w:val="20"/>
                <w:vertAlign w:val="subscript"/>
                <w:lang w:val="en-GB" w:eastAsia="en-GB" w:bidi="bn-IN"/>
              </w:rPr>
              <w:t>CMAX,f</w:t>
            </w:r>
            <w:proofErr w:type="gramEnd"/>
            <w:r w:rsidRPr="00114F70">
              <w:rPr>
                <w:rFonts w:cs="Vrinda"/>
                <w:szCs w:val="20"/>
                <w:vertAlign w:val="subscript"/>
                <w:lang w:val="en-GB" w:eastAsia="en-GB" w:bidi="bn-IN"/>
              </w:rPr>
              <w:t>,</w:t>
            </w:r>
            <w:r w:rsidRPr="00114F70">
              <w:rPr>
                <w:rFonts w:cs="Vrinda"/>
                <w:i/>
                <w:szCs w:val="20"/>
                <w:vertAlign w:val="subscript"/>
                <w:lang w:val="en-GB" w:eastAsia="en-GB" w:bidi="bn-IN"/>
              </w:rPr>
              <w:t>c</w:t>
            </w:r>
            <w:proofErr w:type="spellEnd"/>
            <w:r w:rsidRPr="00114F70">
              <w:rPr>
                <w:szCs w:val="20"/>
                <w:lang w:val="en-GB" w:eastAsia="en-GB" w:bidi="bn-IN"/>
              </w:rPr>
              <w:t xml:space="preserve"> is set within the following bounds:</w:t>
            </w:r>
          </w:p>
          <w:p w14:paraId="717AEA7F" w14:textId="77777777" w:rsidR="00114F70" w:rsidRPr="00114F70" w:rsidRDefault="00114F70" w:rsidP="00114F70">
            <w:pPr>
              <w:overflowPunct w:val="0"/>
              <w:autoSpaceDE w:val="0"/>
              <w:autoSpaceDN w:val="0"/>
              <w:adjustRightInd w:val="0"/>
              <w:spacing w:after="180"/>
              <w:jc w:val="center"/>
              <w:textAlignment w:val="baseline"/>
              <w:rPr>
                <w:szCs w:val="20"/>
                <w:lang w:val="en-GB" w:eastAsia="en-GB" w:bidi="bn-IN"/>
              </w:rPr>
            </w:pPr>
            <w:proofErr w:type="spellStart"/>
            <w:r w:rsidRPr="00114F70">
              <w:rPr>
                <w:szCs w:val="20"/>
                <w:lang w:val="en-GB" w:eastAsia="en-GB" w:bidi="bn-IN"/>
              </w:rPr>
              <w:t>P</w:t>
            </w:r>
            <w:r w:rsidRPr="00114F70">
              <w:rPr>
                <w:szCs w:val="20"/>
                <w:vertAlign w:val="subscript"/>
                <w:lang w:val="en-GB" w:eastAsia="en-GB" w:bidi="bn-IN"/>
              </w:rPr>
              <w:t>CMAX_</w:t>
            </w:r>
            <w:proofErr w:type="gramStart"/>
            <w:r w:rsidRPr="00114F70">
              <w:rPr>
                <w:szCs w:val="20"/>
                <w:vertAlign w:val="subscript"/>
                <w:lang w:val="en-GB" w:eastAsia="en-GB" w:bidi="bn-IN"/>
              </w:rPr>
              <w:t>L,f</w:t>
            </w:r>
            <w:proofErr w:type="gramEnd"/>
            <w:r w:rsidRPr="00114F70">
              <w:rPr>
                <w:szCs w:val="20"/>
                <w:vertAlign w:val="subscript"/>
                <w:lang w:val="en-GB" w:eastAsia="en-GB" w:bidi="bn-IN"/>
              </w:rPr>
              <w:t>,c</w:t>
            </w:r>
            <w:proofErr w:type="spellEnd"/>
            <w:r w:rsidRPr="00114F70">
              <w:rPr>
                <w:szCs w:val="20"/>
                <w:lang w:val="en-GB" w:eastAsia="en-GB" w:bidi="bn-IN"/>
              </w:rPr>
              <w:t xml:space="preserve"> ≤  </w:t>
            </w:r>
            <w:proofErr w:type="spellStart"/>
            <w:r w:rsidRPr="00114F70">
              <w:rPr>
                <w:szCs w:val="20"/>
                <w:lang w:val="en-GB" w:eastAsia="en-GB" w:bidi="bn-IN"/>
              </w:rPr>
              <w:t>P</w:t>
            </w:r>
            <w:r w:rsidRPr="00114F70">
              <w:rPr>
                <w:szCs w:val="20"/>
                <w:vertAlign w:val="subscript"/>
                <w:lang w:val="en-GB" w:eastAsia="en-GB" w:bidi="bn-IN"/>
              </w:rPr>
              <w:t>CMAX,f,</w:t>
            </w:r>
            <w:r w:rsidRPr="00114F70">
              <w:rPr>
                <w:i/>
                <w:szCs w:val="20"/>
                <w:vertAlign w:val="subscript"/>
                <w:lang w:val="en-GB" w:eastAsia="en-GB" w:bidi="bn-IN"/>
              </w:rPr>
              <w:t>c</w:t>
            </w:r>
            <w:proofErr w:type="spellEnd"/>
            <w:r w:rsidRPr="00114F70">
              <w:rPr>
                <w:szCs w:val="20"/>
                <w:vertAlign w:val="subscript"/>
                <w:lang w:val="en-GB" w:eastAsia="en-GB" w:bidi="bn-IN"/>
              </w:rPr>
              <w:t xml:space="preserve"> </w:t>
            </w:r>
            <w:r w:rsidRPr="00114F70">
              <w:rPr>
                <w:szCs w:val="20"/>
                <w:lang w:val="en-GB" w:eastAsia="en-GB" w:bidi="bn-IN"/>
              </w:rPr>
              <w:t xml:space="preserve"> ≤  </w:t>
            </w:r>
            <w:proofErr w:type="spellStart"/>
            <w:r w:rsidRPr="00114F70">
              <w:rPr>
                <w:szCs w:val="20"/>
                <w:lang w:val="en-GB" w:eastAsia="en-GB" w:bidi="bn-IN"/>
              </w:rPr>
              <w:t>P</w:t>
            </w:r>
            <w:r w:rsidRPr="00114F70">
              <w:rPr>
                <w:szCs w:val="20"/>
                <w:vertAlign w:val="subscript"/>
                <w:lang w:val="en-GB" w:eastAsia="en-GB" w:bidi="bn-IN"/>
              </w:rPr>
              <w:t>CMAX_H,f,</w:t>
            </w:r>
            <w:r w:rsidRPr="00114F70">
              <w:rPr>
                <w:i/>
                <w:szCs w:val="20"/>
                <w:vertAlign w:val="subscript"/>
                <w:lang w:val="en-GB" w:eastAsia="en-GB" w:bidi="bn-IN"/>
              </w:rPr>
              <w:t>c</w:t>
            </w:r>
            <w:proofErr w:type="spellEnd"/>
            <w:r w:rsidRPr="00114F70">
              <w:rPr>
                <w:szCs w:val="20"/>
                <w:lang w:val="en-GB" w:eastAsia="en-GB" w:bidi="bn-IN"/>
              </w:rPr>
              <w:t xml:space="preserve"> with</w:t>
            </w:r>
          </w:p>
          <w:p w14:paraId="1382FDC1" w14:textId="77777777" w:rsidR="00114F70" w:rsidRPr="00114F70" w:rsidRDefault="00114F70" w:rsidP="00114F70">
            <w:pPr>
              <w:keepLines/>
              <w:tabs>
                <w:tab w:val="center" w:pos="4536"/>
                <w:tab w:val="right" w:pos="9072"/>
              </w:tabs>
              <w:overflowPunct w:val="0"/>
              <w:autoSpaceDE w:val="0"/>
              <w:autoSpaceDN w:val="0"/>
              <w:adjustRightInd w:val="0"/>
              <w:spacing w:after="180"/>
              <w:textAlignment w:val="baseline"/>
              <w:rPr>
                <w:szCs w:val="20"/>
                <w:lang w:val="en-GB" w:eastAsia="en-GB" w:bidi="bn-IN"/>
              </w:rPr>
            </w:pPr>
            <w:r w:rsidRPr="00114F70">
              <w:rPr>
                <w:szCs w:val="20"/>
                <w:lang w:val="en-GB" w:eastAsia="en-GB" w:bidi="bn-IN"/>
              </w:rPr>
              <w:tab/>
            </w:r>
            <w:proofErr w:type="spellStart"/>
            <w:r w:rsidRPr="00114F70">
              <w:rPr>
                <w:szCs w:val="20"/>
                <w:lang w:val="en-GB" w:eastAsia="en-GB" w:bidi="bn-IN"/>
              </w:rPr>
              <w:t>P</w:t>
            </w:r>
            <w:r w:rsidRPr="00114F70">
              <w:rPr>
                <w:szCs w:val="20"/>
                <w:vertAlign w:val="subscript"/>
                <w:lang w:val="en-GB" w:eastAsia="en-GB" w:bidi="bn-IN"/>
              </w:rPr>
              <w:t>CMAX_</w:t>
            </w:r>
            <w:proofErr w:type="gramStart"/>
            <w:r w:rsidRPr="00114F70">
              <w:rPr>
                <w:szCs w:val="20"/>
                <w:vertAlign w:val="subscript"/>
                <w:lang w:val="en-GB" w:eastAsia="en-GB" w:bidi="bn-IN"/>
              </w:rPr>
              <w:t>L</w:t>
            </w:r>
            <w:r w:rsidRPr="00114F70">
              <w:rPr>
                <w:rFonts w:cs="Vrinda"/>
                <w:szCs w:val="20"/>
                <w:vertAlign w:val="subscript"/>
                <w:lang w:val="en-GB" w:eastAsia="en-GB" w:bidi="bn-IN"/>
              </w:rPr>
              <w:t>,f</w:t>
            </w:r>
            <w:proofErr w:type="spellEnd"/>
            <w:proofErr w:type="gramEnd"/>
            <w:r w:rsidRPr="00114F70">
              <w:rPr>
                <w:rFonts w:cs="Vrinda"/>
                <w:szCs w:val="20"/>
                <w:vertAlign w:val="subscript"/>
                <w:lang w:val="en-GB" w:eastAsia="en-GB" w:bidi="bn-IN"/>
              </w:rPr>
              <w:t xml:space="preserve">, </w:t>
            </w:r>
            <w:r w:rsidRPr="00114F70">
              <w:rPr>
                <w:rFonts w:cs="Vrinda"/>
                <w:i/>
                <w:szCs w:val="20"/>
                <w:vertAlign w:val="subscript"/>
                <w:lang w:val="en-GB" w:eastAsia="en-GB" w:bidi="bn-IN"/>
              </w:rPr>
              <w:t>c</w:t>
            </w:r>
            <w:r w:rsidRPr="00114F70">
              <w:rPr>
                <w:szCs w:val="20"/>
                <w:lang w:val="en-GB" w:eastAsia="en-GB" w:bidi="bn-IN"/>
              </w:rPr>
              <w:t xml:space="preserve"> = MIN {</w:t>
            </w:r>
            <w:proofErr w:type="spellStart"/>
            <w:r w:rsidRPr="00114F70">
              <w:rPr>
                <w:szCs w:val="20"/>
                <w:lang w:val="en-GB" w:eastAsia="en-GB" w:bidi="bn-IN"/>
              </w:rPr>
              <w:t>P</w:t>
            </w:r>
            <w:r w:rsidRPr="00114F70">
              <w:rPr>
                <w:szCs w:val="20"/>
                <w:vertAlign w:val="subscript"/>
                <w:lang w:val="en-GB" w:eastAsia="en-GB" w:bidi="bn-IN"/>
              </w:rPr>
              <w:t>EMAX</w:t>
            </w:r>
            <w:r w:rsidRPr="00114F70">
              <w:rPr>
                <w:rFonts w:cs="Vrinda"/>
                <w:szCs w:val="20"/>
                <w:vertAlign w:val="subscript"/>
                <w:lang w:val="en-GB" w:eastAsia="en-GB" w:bidi="bn-IN"/>
              </w:rPr>
              <w:t>,</w:t>
            </w:r>
            <w:r w:rsidRPr="00114F70">
              <w:rPr>
                <w:rFonts w:cs="Vrinda"/>
                <w:i/>
                <w:szCs w:val="20"/>
                <w:vertAlign w:val="subscript"/>
                <w:lang w:val="en-GB" w:eastAsia="en-GB" w:bidi="bn-IN"/>
              </w:rPr>
              <w:t>c</w:t>
            </w:r>
            <w:proofErr w:type="spellEnd"/>
            <w:r w:rsidRPr="00114F70">
              <w:rPr>
                <w:szCs w:val="20"/>
                <w:lang w:val="en-GB" w:eastAsia="en-GB" w:bidi="bn-IN"/>
              </w:rPr>
              <w:t xml:space="preserve">,  </w:t>
            </w:r>
            <w:proofErr w:type="spellStart"/>
            <w:r w:rsidRPr="00114F70">
              <w:rPr>
                <w:szCs w:val="20"/>
                <w:lang w:val="en-GB" w:eastAsia="en-GB" w:bidi="bn-IN"/>
              </w:rPr>
              <w:t>P</w:t>
            </w:r>
            <w:r w:rsidRPr="00114F70">
              <w:rPr>
                <w:szCs w:val="20"/>
                <w:vertAlign w:val="subscript"/>
                <w:lang w:val="en-GB" w:eastAsia="en-GB" w:bidi="bn-IN"/>
              </w:rPr>
              <w:t>PowerClass</w:t>
            </w:r>
            <w:proofErr w:type="spellEnd"/>
            <w:r w:rsidRPr="00114F70">
              <w:rPr>
                <w:szCs w:val="20"/>
                <w:vertAlign w:val="subscript"/>
                <w:lang w:val="en-GB" w:eastAsia="en-GB" w:bidi="bn-IN"/>
              </w:rPr>
              <w:t>, V2X</w:t>
            </w:r>
            <w:r w:rsidRPr="00114F70">
              <w:rPr>
                <w:szCs w:val="20"/>
                <w:lang w:val="en-GB" w:eastAsia="en-GB" w:bidi="bn-IN"/>
              </w:rPr>
              <w:t xml:space="preserve"> – MAX(MAX(</w:t>
            </w:r>
            <w:proofErr w:type="spellStart"/>
            <w:r w:rsidRPr="00114F70">
              <w:rPr>
                <w:szCs w:val="20"/>
                <w:lang w:val="en-GB" w:eastAsia="en-GB" w:bidi="bn-IN"/>
              </w:rPr>
              <w:t>MPR</w:t>
            </w:r>
            <w:r w:rsidRPr="00114F70">
              <w:rPr>
                <w:rFonts w:cs="Vrinda"/>
                <w:i/>
                <w:szCs w:val="20"/>
                <w:vertAlign w:val="subscript"/>
                <w:lang w:val="en-GB" w:eastAsia="en-GB" w:bidi="bn-IN"/>
              </w:rPr>
              <w:t>c</w:t>
            </w:r>
            <w:proofErr w:type="spellEnd"/>
            <w:r w:rsidRPr="00114F70">
              <w:rPr>
                <w:szCs w:val="20"/>
                <w:lang w:val="en-GB" w:eastAsia="en-GB" w:bidi="bn-IN"/>
              </w:rPr>
              <w:t xml:space="preserve"> , A-</w:t>
            </w:r>
            <w:proofErr w:type="spellStart"/>
            <w:r w:rsidRPr="00114F70">
              <w:rPr>
                <w:szCs w:val="20"/>
                <w:lang w:val="en-GB" w:eastAsia="en-GB" w:bidi="bn-IN"/>
              </w:rPr>
              <w:t>MPR</w:t>
            </w:r>
            <w:r w:rsidRPr="00114F70">
              <w:rPr>
                <w:rFonts w:cs="Vrinda"/>
                <w:i/>
                <w:szCs w:val="20"/>
                <w:vertAlign w:val="subscript"/>
                <w:lang w:val="en-GB" w:eastAsia="en-GB" w:bidi="bn-IN"/>
              </w:rPr>
              <w:t>c</w:t>
            </w:r>
            <w:proofErr w:type="spellEnd"/>
            <w:r w:rsidRPr="00114F70">
              <w:rPr>
                <w:szCs w:val="20"/>
                <w:lang w:val="en-GB" w:eastAsia="en-GB" w:bidi="bn-IN"/>
              </w:rPr>
              <w:t xml:space="preserve">) + </w:t>
            </w:r>
            <w:r w:rsidRPr="00114F70">
              <w:rPr>
                <w:rFonts w:ascii="Symbol" w:hAnsi="Symbol"/>
                <w:szCs w:val="20"/>
                <w:lang w:val="en-GB" w:eastAsia="en-GB" w:bidi="bn-IN"/>
              </w:rPr>
              <w:t></w:t>
            </w:r>
            <w:proofErr w:type="spellStart"/>
            <w:r w:rsidRPr="00114F70">
              <w:rPr>
                <w:szCs w:val="20"/>
                <w:lang w:val="en-GB" w:eastAsia="en-GB" w:bidi="bn-IN"/>
              </w:rPr>
              <w:t>T</w:t>
            </w:r>
            <w:r w:rsidRPr="00114F70">
              <w:rPr>
                <w:szCs w:val="20"/>
                <w:vertAlign w:val="subscript"/>
                <w:lang w:val="en-GB" w:eastAsia="en-GB" w:bidi="bn-IN"/>
              </w:rPr>
              <w:t>IB</w:t>
            </w:r>
            <w:r w:rsidRPr="00114F70">
              <w:rPr>
                <w:rFonts w:cs="Vrinda"/>
                <w:szCs w:val="20"/>
                <w:vertAlign w:val="subscript"/>
                <w:lang w:val="en-GB" w:eastAsia="en-GB" w:bidi="bn-IN"/>
              </w:rPr>
              <w:t>,</w:t>
            </w:r>
            <w:r w:rsidRPr="00114F70">
              <w:rPr>
                <w:rFonts w:cs="Vrinda"/>
                <w:i/>
                <w:szCs w:val="20"/>
                <w:vertAlign w:val="subscript"/>
                <w:lang w:val="en-GB" w:eastAsia="en-GB" w:bidi="bn-IN"/>
              </w:rPr>
              <w:t>c</w:t>
            </w:r>
            <w:proofErr w:type="spellEnd"/>
            <w:r w:rsidRPr="00114F70">
              <w:rPr>
                <w:rFonts w:cs="Vrinda"/>
                <w:szCs w:val="20"/>
                <w:lang w:val="en-GB" w:eastAsia="en-GB" w:bidi="bn-IN"/>
              </w:rPr>
              <w:t xml:space="preserve"> </w:t>
            </w:r>
            <w:r w:rsidRPr="00114F70">
              <w:rPr>
                <w:szCs w:val="20"/>
                <w:lang w:val="en-GB" w:eastAsia="en-GB" w:bidi="bn-IN"/>
              </w:rPr>
              <w:t>, P-</w:t>
            </w:r>
            <w:proofErr w:type="spellStart"/>
            <w:r w:rsidRPr="00114F70">
              <w:rPr>
                <w:szCs w:val="20"/>
                <w:lang w:val="en-GB" w:eastAsia="en-GB" w:bidi="bn-IN"/>
              </w:rPr>
              <w:t>MPR</w:t>
            </w:r>
            <w:r w:rsidRPr="00114F70">
              <w:rPr>
                <w:rFonts w:cs="Vrinda"/>
                <w:i/>
                <w:szCs w:val="20"/>
                <w:vertAlign w:val="subscript"/>
                <w:lang w:val="en-GB" w:eastAsia="en-GB" w:bidi="bn-IN"/>
              </w:rPr>
              <w:t>c</w:t>
            </w:r>
            <w:proofErr w:type="spellEnd"/>
            <w:r w:rsidRPr="00114F70">
              <w:rPr>
                <w:szCs w:val="20"/>
                <w:lang w:val="en-GB" w:eastAsia="en-GB" w:bidi="bn-IN"/>
              </w:rPr>
              <w:t>)</w:t>
            </w:r>
            <w:r w:rsidRPr="00114F70">
              <w:rPr>
                <w:szCs w:val="20"/>
                <w:lang w:val="en-GB" w:eastAsia="zh-CN" w:bidi="bn-IN"/>
              </w:rPr>
              <w:t xml:space="preserve">, </w:t>
            </w:r>
            <w:proofErr w:type="spellStart"/>
            <w:r w:rsidRPr="00114F70">
              <w:rPr>
                <w:szCs w:val="20"/>
                <w:lang w:val="en-GB" w:eastAsia="en-GB" w:bidi="bn-IN"/>
              </w:rPr>
              <w:t>P</w:t>
            </w:r>
            <w:r w:rsidRPr="00114F70">
              <w:rPr>
                <w:szCs w:val="20"/>
                <w:vertAlign w:val="subscript"/>
                <w:lang w:val="en-GB" w:eastAsia="zh-CN" w:bidi="bn-IN"/>
              </w:rPr>
              <w:t>Regulatory,c</w:t>
            </w:r>
            <w:proofErr w:type="spellEnd"/>
            <w:r w:rsidRPr="00114F70">
              <w:rPr>
                <w:szCs w:val="20"/>
                <w:lang w:val="en-GB" w:eastAsia="en-GB" w:bidi="bn-IN"/>
              </w:rPr>
              <w:t xml:space="preserve"> }</w:t>
            </w:r>
          </w:p>
          <w:p w14:paraId="234D9315" w14:textId="77777777" w:rsidR="00114F70" w:rsidRPr="00114F70" w:rsidRDefault="00114F70" w:rsidP="00114F70">
            <w:pPr>
              <w:keepLines/>
              <w:tabs>
                <w:tab w:val="center" w:pos="4536"/>
                <w:tab w:val="right" w:pos="9072"/>
              </w:tabs>
              <w:overflowPunct w:val="0"/>
              <w:autoSpaceDE w:val="0"/>
              <w:autoSpaceDN w:val="0"/>
              <w:adjustRightInd w:val="0"/>
              <w:spacing w:after="180"/>
              <w:ind w:firstLineChars="150" w:firstLine="300"/>
              <w:textAlignment w:val="baseline"/>
              <w:rPr>
                <w:szCs w:val="20"/>
                <w:lang w:val="en-GB" w:eastAsia="en-GB" w:bidi="bn-IN"/>
              </w:rPr>
            </w:pPr>
            <w:proofErr w:type="spellStart"/>
            <w:r w:rsidRPr="00114F70">
              <w:rPr>
                <w:szCs w:val="20"/>
                <w:lang w:val="en-GB" w:eastAsia="en-GB" w:bidi="bn-IN"/>
              </w:rPr>
              <w:t>P</w:t>
            </w:r>
            <w:r w:rsidRPr="00114F70">
              <w:rPr>
                <w:szCs w:val="20"/>
                <w:vertAlign w:val="subscript"/>
                <w:lang w:val="en-GB" w:eastAsia="en-GB" w:bidi="bn-IN"/>
              </w:rPr>
              <w:t>CMAX_</w:t>
            </w:r>
            <w:proofErr w:type="gramStart"/>
            <w:r w:rsidRPr="00114F70">
              <w:rPr>
                <w:szCs w:val="20"/>
                <w:vertAlign w:val="subscript"/>
                <w:lang w:val="en-GB" w:eastAsia="en-GB" w:bidi="bn-IN"/>
              </w:rPr>
              <w:t>H,f</w:t>
            </w:r>
            <w:proofErr w:type="spellEnd"/>
            <w:proofErr w:type="gramEnd"/>
            <w:r w:rsidRPr="00114F70">
              <w:rPr>
                <w:szCs w:val="20"/>
                <w:vertAlign w:val="subscript"/>
                <w:lang w:val="en-GB" w:eastAsia="en-GB" w:bidi="bn-IN"/>
              </w:rPr>
              <w:t>, c</w:t>
            </w:r>
            <w:r w:rsidRPr="00114F70">
              <w:rPr>
                <w:szCs w:val="20"/>
                <w:lang w:val="en-GB" w:eastAsia="en-GB" w:bidi="bn-IN"/>
              </w:rPr>
              <w:t xml:space="preserve"> = MIN {</w:t>
            </w:r>
            <w:proofErr w:type="spellStart"/>
            <w:r w:rsidRPr="00114F70">
              <w:rPr>
                <w:szCs w:val="20"/>
                <w:lang w:val="en-GB" w:eastAsia="en-GB" w:bidi="bn-IN"/>
              </w:rPr>
              <w:t>P</w:t>
            </w:r>
            <w:r w:rsidRPr="00114F70">
              <w:rPr>
                <w:szCs w:val="20"/>
                <w:vertAlign w:val="subscript"/>
                <w:lang w:val="en-GB" w:eastAsia="en-GB" w:bidi="bn-IN"/>
              </w:rPr>
              <w:t>EMAX</w:t>
            </w:r>
            <w:r w:rsidRPr="00114F70">
              <w:rPr>
                <w:szCs w:val="20"/>
                <w:lang w:val="en-GB" w:eastAsia="en-GB" w:bidi="bn-IN"/>
              </w:rPr>
              <w:t>,c</w:t>
            </w:r>
            <w:proofErr w:type="spellEnd"/>
            <w:r w:rsidRPr="00114F70">
              <w:rPr>
                <w:szCs w:val="20"/>
                <w:lang w:val="en-GB" w:eastAsia="en-GB" w:bidi="bn-IN"/>
              </w:rPr>
              <w:t xml:space="preserve">, </w:t>
            </w:r>
            <w:proofErr w:type="spellStart"/>
            <w:r w:rsidRPr="00114F70">
              <w:rPr>
                <w:szCs w:val="20"/>
                <w:lang w:val="en-GB" w:eastAsia="en-GB" w:bidi="bn-IN"/>
              </w:rPr>
              <w:t>P</w:t>
            </w:r>
            <w:r w:rsidRPr="00114F70">
              <w:rPr>
                <w:szCs w:val="20"/>
                <w:vertAlign w:val="subscript"/>
                <w:lang w:val="en-GB" w:eastAsia="en-GB" w:bidi="bn-IN"/>
              </w:rPr>
              <w:t>PowerClass</w:t>
            </w:r>
            <w:proofErr w:type="spellEnd"/>
            <w:r w:rsidRPr="00114F70">
              <w:rPr>
                <w:szCs w:val="20"/>
                <w:vertAlign w:val="subscript"/>
                <w:lang w:val="en-GB" w:eastAsia="en-GB" w:bidi="bn-IN"/>
              </w:rPr>
              <w:t>, V2X</w:t>
            </w:r>
            <w:r w:rsidRPr="00114F70">
              <w:rPr>
                <w:szCs w:val="20"/>
                <w:lang w:val="en-GB" w:eastAsia="en-GB" w:bidi="bn-IN"/>
              </w:rPr>
              <w:t xml:space="preserve">,  </w:t>
            </w:r>
            <w:proofErr w:type="spellStart"/>
            <w:r w:rsidRPr="00114F70">
              <w:rPr>
                <w:szCs w:val="20"/>
                <w:lang w:val="en-GB" w:eastAsia="en-GB" w:bidi="bn-IN"/>
              </w:rPr>
              <w:t>P</w:t>
            </w:r>
            <w:r w:rsidRPr="00114F70">
              <w:rPr>
                <w:szCs w:val="20"/>
                <w:vertAlign w:val="subscript"/>
                <w:lang w:val="en-GB" w:eastAsia="en-GB" w:bidi="bn-IN"/>
              </w:rPr>
              <w:t>Regulatory</w:t>
            </w:r>
            <w:r w:rsidRPr="00114F70">
              <w:rPr>
                <w:szCs w:val="20"/>
                <w:vertAlign w:val="subscript"/>
                <w:lang w:val="en-GB" w:eastAsia="zh-CN" w:bidi="bn-IN"/>
              </w:rPr>
              <w:t>,c</w:t>
            </w:r>
            <w:proofErr w:type="spellEnd"/>
            <w:r w:rsidRPr="00114F70">
              <w:rPr>
                <w:szCs w:val="20"/>
                <w:lang w:val="en-GB" w:eastAsia="en-GB" w:bidi="bn-IN"/>
              </w:rPr>
              <w:t xml:space="preserve"> }</w:t>
            </w:r>
          </w:p>
          <w:p w14:paraId="7210486B" w14:textId="77777777" w:rsidR="00114F70" w:rsidRPr="00114F70" w:rsidRDefault="00114F70" w:rsidP="00114F70">
            <w:pPr>
              <w:overflowPunct w:val="0"/>
              <w:autoSpaceDE w:val="0"/>
              <w:autoSpaceDN w:val="0"/>
              <w:adjustRightInd w:val="0"/>
              <w:spacing w:after="180"/>
              <w:ind w:firstLineChars="100" w:firstLine="200"/>
              <w:textAlignment w:val="baseline"/>
              <w:rPr>
                <w:szCs w:val="20"/>
                <w:lang w:val="en-GB" w:eastAsia="en-GB" w:bidi="bn-IN"/>
              </w:rPr>
            </w:pPr>
            <w:r w:rsidRPr="00114F70">
              <w:rPr>
                <w:szCs w:val="20"/>
                <w:lang w:val="en-GB" w:eastAsia="en-GB" w:bidi="bn-IN"/>
              </w:rPr>
              <w:t>where</w:t>
            </w:r>
          </w:p>
          <w:p w14:paraId="75B72F1F" w14:textId="77777777" w:rsidR="00114F70" w:rsidRPr="00114F70" w:rsidRDefault="00114F70" w:rsidP="00114F70">
            <w:pPr>
              <w:overflowPunct w:val="0"/>
              <w:autoSpaceDE w:val="0"/>
              <w:autoSpaceDN w:val="0"/>
              <w:adjustRightInd w:val="0"/>
              <w:spacing w:after="180"/>
              <w:ind w:firstLineChars="100" w:firstLine="241"/>
              <w:textAlignment w:val="baseline"/>
              <w:rPr>
                <w:b/>
                <w:color w:val="FF0000"/>
                <w:sz w:val="24"/>
                <w:szCs w:val="20"/>
                <w:lang w:val="en-GB" w:eastAsia="en-GB" w:bidi="bn-IN"/>
              </w:rPr>
            </w:pPr>
            <w:r w:rsidRPr="00114F70">
              <w:rPr>
                <w:b/>
                <w:color w:val="FF0000"/>
                <w:sz w:val="24"/>
                <w:szCs w:val="20"/>
                <w:lang w:val="en-GB" w:eastAsia="en-GB" w:bidi="bn-IN"/>
              </w:rPr>
              <w:t>&lt;Unnecessary parts omitted&gt;</w:t>
            </w:r>
          </w:p>
          <w:p w14:paraId="0F97BB04" w14:textId="77777777" w:rsidR="00114F70" w:rsidRPr="00114F70" w:rsidRDefault="00114F70" w:rsidP="00114F70">
            <w:pPr>
              <w:overflowPunct w:val="0"/>
              <w:autoSpaceDE w:val="0"/>
              <w:autoSpaceDN w:val="0"/>
              <w:adjustRightInd w:val="0"/>
              <w:spacing w:after="180"/>
              <w:ind w:left="568" w:hanging="284"/>
              <w:textAlignment w:val="baseline"/>
              <w:rPr>
                <w:szCs w:val="20"/>
                <w:lang w:val="en-GB" w:eastAsia="ko-KR" w:bidi="bn-IN"/>
              </w:rPr>
            </w:pPr>
            <w:r w:rsidRPr="00114F70">
              <w:rPr>
                <w:rFonts w:cs="Vrinda"/>
                <w:szCs w:val="20"/>
                <w:lang w:val="en-GB" w:eastAsia="ko-KR" w:bidi="bn-IN"/>
              </w:rPr>
              <w:t>-</w:t>
            </w:r>
            <w:r w:rsidRPr="00114F70">
              <w:rPr>
                <w:rFonts w:cs="Vrinda"/>
                <w:szCs w:val="20"/>
                <w:lang w:val="en-GB" w:eastAsia="ko-KR" w:bidi="bn-IN"/>
              </w:rPr>
              <w:tab/>
            </w:r>
            <w:proofErr w:type="spellStart"/>
            <w:proofErr w:type="gramStart"/>
            <w:r w:rsidRPr="00114F70">
              <w:rPr>
                <w:szCs w:val="20"/>
                <w:lang w:val="en-GB" w:eastAsia="en-GB" w:bidi="bn-IN"/>
              </w:rPr>
              <w:t>P</w:t>
            </w:r>
            <w:r w:rsidRPr="00114F70">
              <w:rPr>
                <w:szCs w:val="20"/>
                <w:vertAlign w:val="subscript"/>
                <w:lang w:val="en-GB" w:eastAsia="en-GB" w:bidi="bn-IN"/>
              </w:rPr>
              <w:t>CMAX,f</w:t>
            </w:r>
            <w:proofErr w:type="gramEnd"/>
            <w:r w:rsidRPr="00114F70">
              <w:rPr>
                <w:szCs w:val="20"/>
                <w:vertAlign w:val="subscript"/>
                <w:lang w:val="en-GB" w:eastAsia="en-GB" w:bidi="bn-IN"/>
              </w:rPr>
              <w:t>,</w:t>
            </w:r>
            <w:r w:rsidRPr="00114F70">
              <w:rPr>
                <w:i/>
                <w:szCs w:val="20"/>
                <w:vertAlign w:val="subscript"/>
                <w:lang w:val="en-GB" w:eastAsia="en-GB" w:bidi="bn-IN"/>
              </w:rPr>
              <w:t>c</w:t>
            </w:r>
            <w:proofErr w:type="spellEnd"/>
            <w:r w:rsidRPr="00114F70">
              <w:rPr>
                <w:i/>
                <w:szCs w:val="20"/>
                <w:vertAlign w:val="subscript"/>
                <w:lang w:val="en-GB" w:eastAsia="en-GB" w:bidi="bn-IN"/>
              </w:rPr>
              <w:t xml:space="preserve"> </w:t>
            </w:r>
            <w:r w:rsidRPr="00114F70">
              <w:rPr>
                <w:szCs w:val="20"/>
                <w:lang w:val="en-GB" w:eastAsia="en-GB" w:bidi="bn-IN"/>
              </w:rPr>
              <w:t>is configured for PSSCH\PSCCH, S-SSB and PSFCH, respectively;</w:t>
            </w:r>
          </w:p>
          <w:p w14:paraId="4AEE3A94" w14:textId="77777777" w:rsidR="00114F70" w:rsidRPr="00114F70" w:rsidRDefault="00114F70" w:rsidP="00114F70">
            <w:pPr>
              <w:overflowPunct w:val="0"/>
              <w:autoSpaceDE w:val="0"/>
              <w:autoSpaceDN w:val="0"/>
              <w:adjustRightInd w:val="0"/>
              <w:spacing w:after="180"/>
              <w:ind w:left="568" w:hanging="284"/>
              <w:textAlignment w:val="baseline"/>
              <w:rPr>
                <w:rFonts w:cs="Arial"/>
                <w:b/>
                <w:bCs/>
                <w:szCs w:val="20"/>
                <w:lang w:val="en-GB" w:eastAsia="zh-CN"/>
              </w:rPr>
            </w:pPr>
            <w:r w:rsidRPr="00114F70">
              <w:rPr>
                <w:rFonts w:cs="Vrinda"/>
                <w:szCs w:val="20"/>
                <w:lang w:val="en-GB" w:eastAsia="ko-KR" w:bidi="bn-IN"/>
              </w:rPr>
              <w:t>-</w:t>
            </w:r>
            <w:r w:rsidRPr="00114F70">
              <w:rPr>
                <w:rFonts w:cs="Vrinda"/>
                <w:szCs w:val="20"/>
                <w:lang w:val="en-GB" w:eastAsia="ko-KR" w:bidi="bn-IN"/>
              </w:rPr>
              <w:tab/>
            </w:r>
            <w:r w:rsidRPr="00114F70">
              <w:rPr>
                <w:rFonts w:eastAsia="Malgun Gothic" w:hint="eastAsia"/>
                <w:szCs w:val="20"/>
                <w:highlight w:val="yellow"/>
                <w:lang w:val="en-GB" w:eastAsia="ko-KR" w:bidi="bn-IN"/>
              </w:rPr>
              <w:t>-</w:t>
            </w:r>
            <w:r w:rsidRPr="00114F70">
              <w:rPr>
                <w:rFonts w:eastAsia="Malgun Gothic"/>
                <w:szCs w:val="20"/>
                <w:lang w:val="en-GB" w:eastAsia="ko-KR" w:bidi="bn-IN"/>
              </w:rPr>
              <w:tab/>
              <w:t xml:space="preserve">For the total transmitted power </w:t>
            </w:r>
            <w:proofErr w:type="gramStart"/>
            <w:r w:rsidRPr="00114F70">
              <w:rPr>
                <w:rFonts w:eastAsia="Malgun Gothic"/>
                <w:szCs w:val="20"/>
                <w:lang w:val="en-GB" w:eastAsia="ko-KR" w:bidi="bn-IN"/>
              </w:rPr>
              <w:t>P</w:t>
            </w:r>
            <w:r w:rsidRPr="00114F70">
              <w:rPr>
                <w:rFonts w:eastAsia="Malgun Gothic"/>
                <w:szCs w:val="20"/>
                <w:vertAlign w:val="subscript"/>
                <w:lang w:val="en-GB" w:eastAsia="ko-KR" w:bidi="bn-IN"/>
              </w:rPr>
              <w:t>CMAX,PSFCH</w:t>
            </w:r>
            <w:proofErr w:type="gramEnd"/>
            <w:r w:rsidRPr="00114F70">
              <w:rPr>
                <w:rFonts w:eastAsia="Malgun Gothic"/>
                <w:szCs w:val="20"/>
                <w:lang w:val="en-GB" w:eastAsia="ko-KR" w:bidi="bn-IN"/>
              </w:rPr>
              <w:t xml:space="preserve">, </w:t>
            </w:r>
            <w:proofErr w:type="spellStart"/>
            <w:r w:rsidRPr="00114F70">
              <w:rPr>
                <w:rFonts w:eastAsia="Malgun Gothic"/>
                <w:szCs w:val="20"/>
                <w:lang w:val="en-GB" w:eastAsia="ko-KR" w:bidi="bn-IN"/>
              </w:rPr>
              <w:t>P</w:t>
            </w:r>
            <w:r w:rsidRPr="00114F70">
              <w:rPr>
                <w:rFonts w:eastAsia="Malgun Gothic"/>
                <w:szCs w:val="20"/>
                <w:vertAlign w:val="subscript"/>
                <w:lang w:val="en-GB" w:eastAsia="ko-KR" w:bidi="bn-IN"/>
              </w:rPr>
              <w:t>EMAX,c</w:t>
            </w:r>
            <w:proofErr w:type="spellEnd"/>
            <w:r w:rsidRPr="00114F70">
              <w:rPr>
                <w:rFonts w:eastAsia="Malgun Gothic"/>
                <w:szCs w:val="20"/>
                <w:lang w:val="en-GB" w:eastAsia="ko-KR" w:bidi="bn-IN"/>
              </w:rPr>
              <w:t xml:space="preserve"> is the value given by </w:t>
            </w:r>
            <w:r w:rsidRPr="00114F70">
              <w:rPr>
                <w:rFonts w:eastAsia="Malgun Gothic" w:hint="eastAsia"/>
                <w:szCs w:val="20"/>
                <w:lang w:val="en-GB" w:eastAsia="ko-KR" w:bidi="bn-IN"/>
              </w:rPr>
              <w:t>I</w:t>
            </w:r>
            <w:r w:rsidRPr="00114F70">
              <w:rPr>
                <w:rFonts w:eastAsia="Malgun Gothic"/>
                <w:szCs w:val="20"/>
                <w:lang w:val="en-GB" w:eastAsia="ko-KR" w:bidi="bn-IN"/>
              </w:rPr>
              <w:t xml:space="preserve">E </w:t>
            </w:r>
            <w:proofErr w:type="spellStart"/>
            <w:r w:rsidRPr="00114F70">
              <w:rPr>
                <w:rFonts w:eastAsia="Malgun Gothic"/>
                <w:i/>
                <w:szCs w:val="20"/>
                <w:lang w:val="en-GB" w:eastAsia="ko-KR" w:bidi="bn-IN"/>
              </w:rPr>
              <w:t>sl-maxTransPower</w:t>
            </w:r>
            <w:proofErr w:type="spellEnd"/>
            <w:r w:rsidRPr="00114F70">
              <w:rPr>
                <w:rFonts w:eastAsia="Malgun Gothic"/>
                <w:szCs w:val="20"/>
                <w:lang w:val="en-GB" w:eastAsia="ko-KR" w:bidi="bn-IN"/>
              </w:rPr>
              <w:t xml:space="preserve"> when single resource pool configured is transmitted at a given time and </w:t>
            </w:r>
            <w:r w:rsidRPr="00114F70">
              <w:rPr>
                <w:rFonts w:eastAsia="Malgun Gothic"/>
                <w:color w:val="000000"/>
                <w:szCs w:val="20"/>
                <w:highlight w:val="yellow"/>
                <w:lang w:val="en-GB" w:eastAsia="ko-KR" w:bidi="bn-IN"/>
              </w:rPr>
              <w:t>sum</w:t>
            </w:r>
            <w:r w:rsidRPr="00114F70">
              <w:rPr>
                <w:rFonts w:eastAsia="Malgun Gothic"/>
                <w:szCs w:val="20"/>
                <w:highlight w:val="yellow"/>
                <w:lang w:val="en-GB" w:eastAsia="ko-KR" w:bidi="bn-IN"/>
              </w:rPr>
              <w:t xml:space="preserve"> of the IEs </w:t>
            </w:r>
            <w:proofErr w:type="spellStart"/>
            <w:r w:rsidRPr="00114F70">
              <w:rPr>
                <w:rFonts w:eastAsia="Malgun Gothic"/>
                <w:i/>
                <w:szCs w:val="20"/>
                <w:highlight w:val="yellow"/>
                <w:lang w:val="en-GB" w:eastAsia="ko-KR" w:bidi="bn-IN"/>
              </w:rPr>
              <w:t>sl-maxTransPower</w:t>
            </w:r>
            <w:proofErr w:type="spellEnd"/>
            <w:r w:rsidRPr="00114F70">
              <w:rPr>
                <w:rFonts w:eastAsia="Malgun Gothic"/>
                <w:szCs w:val="20"/>
                <w:highlight w:val="yellow"/>
                <w:lang w:val="en-GB" w:eastAsia="ko-KR" w:bidi="bn-IN"/>
              </w:rPr>
              <w:t xml:space="preserve"> when multiple resource pools configured are transmitted at a given time</w:t>
            </w:r>
            <w:r w:rsidRPr="00114F70">
              <w:rPr>
                <w:rFonts w:eastAsia="Malgun Gothic"/>
                <w:szCs w:val="20"/>
                <w:lang w:val="en-GB" w:eastAsia="ko-KR" w:bidi="bn-IN"/>
              </w:rPr>
              <w:t>, defined by TS 38.331.</w:t>
            </w:r>
          </w:p>
        </w:tc>
      </w:tr>
    </w:tbl>
    <w:p w14:paraId="144D2B0E" w14:textId="77777777" w:rsidR="00114F70" w:rsidRDefault="00114F70" w:rsidP="00114F70">
      <w:pPr>
        <w:pStyle w:val="a5"/>
        <w:spacing w:before="100" w:beforeAutospacing="1"/>
        <w:jc w:val="both"/>
        <w:rPr>
          <w:rFonts w:cs="Arial"/>
          <w:bCs/>
        </w:rPr>
      </w:pPr>
    </w:p>
    <w:p w14:paraId="6F7984BC" w14:textId="77777777" w:rsidR="00114F70" w:rsidRDefault="00114F70" w:rsidP="00114F70">
      <w:pPr>
        <w:rPr>
          <w:rFonts w:eastAsia="Gulim"/>
          <w:b/>
        </w:rPr>
      </w:pPr>
      <w:r w:rsidRPr="008B7CBD">
        <w:rPr>
          <w:b/>
          <w:bCs/>
        </w:rPr>
        <w:t>Question 1:</w:t>
      </w:r>
      <w:r w:rsidRPr="009D375D">
        <w:rPr>
          <w:bCs/>
        </w:rPr>
        <w:t xml:space="preserve"> </w:t>
      </w:r>
      <w:r w:rsidRPr="00C03B44">
        <w:rPr>
          <w:rFonts w:eastAsia="Gulim"/>
        </w:rPr>
        <w:t xml:space="preserve">RAN4 agreed to define </w:t>
      </w:r>
      <w:proofErr w:type="spellStart"/>
      <w:proofErr w:type="gramStart"/>
      <w:r w:rsidRPr="00C03B44">
        <w:rPr>
          <w:rFonts w:eastAsia="Gulim"/>
        </w:rPr>
        <w:t>P</w:t>
      </w:r>
      <w:r w:rsidRPr="00C03B44">
        <w:rPr>
          <w:rFonts w:eastAsia="Gulim"/>
          <w:vertAlign w:val="subscript"/>
        </w:rPr>
        <w:t>EMAX,c</w:t>
      </w:r>
      <w:proofErr w:type="spellEnd"/>
      <w:proofErr w:type="gramEnd"/>
      <w:r w:rsidRPr="00C03B44">
        <w:rPr>
          <w:rFonts w:eastAsia="Gulim"/>
        </w:rPr>
        <w:t xml:space="preserve"> for PSFCH configured Tx Power in TS38.101-1 as </w:t>
      </w:r>
      <w:bookmarkStart w:id="13" w:name="_Hlk127168589"/>
      <w:r w:rsidRPr="00C03B44">
        <w:rPr>
          <w:rFonts w:eastAsia="Gulim"/>
        </w:rPr>
        <w:t xml:space="preserve">sum of IEs </w:t>
      </w:r>
      <w:proofErr w:type="spellStart"/>
      <w:r w:rsidRPr="00C03B44">
        <w:rPr>
          <w:rFonts w:eastAsia="Malgun Gothic"/>
          <w:i/>
          <w:lang w:eastAsia="ko-KR" w:bidi="bn-IN"/>
        </w:rPr>
        <w:t>sl-maxTransPower</w:t>
      </w:r>
      <w:proofErr w:type="spellEnd"/>
      <w:r w:rsidRPr="00C03B44">
        <w:rPr>
          <w:rFonts w:eastAsia="Malgun Gothic"/>
          <w:lang w:eastAsia="ko-KR" w:bidi="bn-IN"/>
        </w:rPr>
        <w:t xml:space="preserve"> </w:t>
      </w:r>
      <w:r w:rsidRPr="00C03B44">
        <w:rPr>
          <w:rFonts w:eastAsia="Gulim"/>
        </w:rPr>
        <w:t xml:space="preserve">when multiple resource pools configured </w:t>
      </w:r>
      <w:r>
        <w:rPr>
          <w:rFonts w:eastAsia="Gulim"/>
        </w:rPr>
        <w:t>are transmitted simultaneously</w:t>
      </w:r>
      <w:bookmarkEnd w:id="13"/>
      <w:r>
        <w:rPr>
          <w:rFonts w:eastAsia="Gulim"/>
        </w:rPr>
        <w:t xml:space="preserve"> </w:t>
      </w:r>
      <w:r w:rsidRPr="00C03B44">
        <w:rPr>
          <w:rFonts w:eastAsia="Gulim"/>
        </w:rPr>
        <w:t>and would like to know if this can have any impact to RAN1.</w:t>
      </w:r>
    </w:p>
    <w:p w14:paraId="23E61988" w14:textId="77777777" w:rsidR="00114F70" w:rsidRPr="00A94156" w:rsidRDefault="00114F70" w:rsidP="00114F70">
      <w:pPr>
        <w:rPr>
          <w:rFonts w:eastAsia="宋体" w:cs="Arial"/>
          <w:b/>
          <w:lang w:eastAsia="zh-CN"/>
        </w:rPr>
      </w:pPr>
      <w:r w:rsidRPr="00F76ACB">
        <w:rPr>
          <w:b/>
          <w:bCs/>
        </w:rPr>
        <w:t xml:space="preserve">Question 2: </w:t>
      </w:r>
      <w:r w:rsidRPr="00F76ACB">
        <w:rPr>
          <w:bCs/>
        </w:rPr>
        <w:t>RAN4</w:t>
      </w:r>
      <w:r>
        <w:rPr>
          <w:bCs/>
        </w:rPr>
        <w:t>’</w:t>
      </w:r>
      <w:r w:rsidRPr="00F76ACB">
        <w:rPr>
          <w:bCs/>
        </w:rPr>
        <w:t xml:space="preserve">s understanding is that </w:t>
      </w:r>
      <w:bookmarkStart w:id="14" w:name="_Hlk119540869"/>
      <w:r w:rsidRPr="00F76ACB">
        <w:rPr>
          <w:bCs/>
        </w:rPr>
        <w:t>the total transmit power is shared equally between simultaneously transmitted PSFCHs regardless of whether they are from a single or multiple resource pools</w:t>
      </w:r>
      <w:bookmarkEnd w:id="14"/>
      <w:r w:rsidRPr="00F76ACB">
        <w:rPr>
          <w:bCs/>
        </w:rPr>
        <w:t>. RAN4 would like to confirm with RAN1 that this understanding is correct.</w:t>
      </w:r>
    </w:p>
    <w:p w14:paraId="70616BF1" w14:textId="77777777" w:rsidR="00114F70" w:rsidRDefault="00114F70" w:rsidP="006D6498">
      <w:pPr>
        <w:rPr>
          <w:rFonts w:ascii="Arial" w:hAnsi="Arial" w:cs="Arial"/>
        </w:rPr>
      </w:pPr>
      <w:bookmarkStart w:id="15" w:name="_Hlk97716534"/>
      <w:bookmarkStart w:id="16" w:name="OLE_LINK3"/>
      <w:bookmarkStart w:id="17" w:name="OLE_LINK5"/>
    </w:p>
    <w:bookmarkEnd w:id="15"/>
    <w:bookmarkEnd w:id="16"/>
    <w:bookmarkEnd w:id="17"/>
    <w:p w14:paraId="45F2AA10" w14:textId="7CF2EE44" w:rsidR="00FC0474" w:rsidRDefault="00E646A7" w:rsidP="005E4D4A">
      <w:pPr>
        <w:pStyle w:val="00Text"/>
      </w:pPr>
      <w:r>
        <w:t xml:space="preserve">In this contribution, we will </w:t>
      </w:r>
      <w:r w:rsidR="00EC6FC7">
        <w:t>discuss the question</w:t>
      </w:r>
      <w:r w:rsidR="00814556">
        <w:t>s</w:t>
      </w:r>
      <w:r w:rsidR="001376E7">
        <w:t xml:space="preserve"> </w:t>
      </w:r>
      <w:r w:rsidR="000B6307">
        <w:t>from RAN4 and analyze the impact</w:t>
      </w:r>
      <w:r w:rsidR="00414329">
        <w:t xml:space="preserve"> </w:t>
      </w:r>
      <w:r w:rsidR="00414329">
        <w:rPr>
          <w:rFonts w:hint="eastAsia"/>
        </w:rPr>
        <w:t>of</w:t>
      </w:r>
      <w:r w:rsidR="00414329">
        <w:t xml:space="preserve"> agreements, which was made in RAN4, to RAN1</w:t>
      </w:r>
      <w:r w:rsidR="000B6307">
        <w:t xml:space="preserve">. </w:t>
      </w:r>
    </w:p>
    <w:p w14:paraId="0F2A2B2C" w14:textId="00492B1E" w:rsidR="00377919" w:rsidRDefault="0089018C">
      <w:pPr>
        <w:pStyle w:val="1"/>
        <w:spacing w:after="120"/>
        <w:ind w:left="795" w:hangingChars="283" w:hanging="795"/>
        <w:rPr>
          <w:rFonts w:eastAsia="宋体"/>
          <w:lang w:val="en-GB" w:eastAsia="zh-CN"/>
        </w:rPr>
      </w:pPr>
      <w:r>
        <w:rPr>
          <w:rFonts w:eastAsia="宋体"/>
          <w:lang w:val="en-GB" w:eastAsia="zh-CN"/>
        </w:rPr>
        <w:t>Discussion</w:t>
      </w:r>
    </w:p>
    <w:p w14:paraId="2B9263D4" w14:textId="2FD4D28A" w:rsidR="001E7B8E" w:rsidRDefault="00D30582" w:rsidP="00D30582">
      <w:pPr>
        <w:pStyle w:val="00Text"/>
      </w:pPr>
      <w:r w:rsidRPr="00D30582">
        <w:t xml:space="preserve">For Question 1, </w:t>
      </w:r>
      <w:r w:rsidR="00B71931">
        <w:t xml:space="preserve">it has some impact on RAN1 specification. </w:t>
      </w:r>
      <w:r w:rsidR="001E7B8E">
        <w:t>The power control of PSFCH in RAN1 only considers the PSFCH transmissions from a single resource pool</w:t>
      </w:r>
      <w:r w:rsidR="00814556">
        <w:t>. The</w:t>
      </w:r>
      <w:r w:rsidR="001E7B8E">
        <w:t xml:space="preserve"> case of </w:t>
      </w:r>
      <w:r w:rsidR="00814556">
        <w:t xml:space="preserve">configured </w:t>
      </w:r>
      <w:r w:rsidR="001E7B8E">
        <w:t xml:space="preserve">multiple </w:t>
      </w:r>
      <w:proofErr w:type="spellStart"/>
      <w:r w:rsidR="001E7B8E">
        <w:t>FDMed</w:t>
      </w:r>
      <w:proofErr w:type="spellEnd"/>
      <w:r w:rsidR="001E7B8E">
        <w:t xml:space="preserve"> resource pools</w:t>
      </w:r>
      <w:r w:rsidR="00814556">
        <w:t>, so that the simultaneously transmitted PSFCH can be from multiple resource pools, is also a valid case and RAN1’s specification</w:t>
      </w:r>
      <w:r w:rsidR="001E7B8E">
        <w:t xml:space="preserve"> should be updated accordingly. </w:t>
      </w:r>
    </w:p>
    <w:p w14:paraId="6697F277" w14:textId="37D92E6C" w:rsidR="00B71931" w:rsidRDefault="00AD7966" w:rsidP="00D30582">
      <w:pPr>
        <w:pStyle w:val="00Text"/>
      </w:pPr>
      <w:r>
        <w:t xml:space="preserve">The following is </w:t>
      </w:r>
      <w:r w:rsidR="00862867">
        <w:t xml:space="preserve">description of </w:t>
      </w:r>
      <w:r>
        <w:t xml:space="preserve">power control for PSFCH from TS 38.213 v17.4.0. </w:t>
      </w:r>
    </w:p>
    <w:tbl>
      <w:tblPr>
        <w:tblStyle w:val="af3"/>
        <w:tblW w:w="0" w:type="auto"/>
        <w:tblLook w:val="04A0" w:firstRow="1" w:lastRow="0" w:firstColumn="1" w:lastColumn="0" w:noHBand="0" w:noVBand="1"/>
      </w:tblPr>
      <w:tblGrid>
        <w:gridCol w:w="9062"/>
      </w:tblGrid>
      <w:tr w:rsidR="00AD7966" w14:paraId="192B58DF" w14:textId="77777777" w:rsidTr="00AD7966">
        <w:tc>
          <w:tcPr>
            <w:tcW w:w="9062" w:type="dxa"/>
          </w:tcPr>
          <w:p w14:paraId="0F44C3C7" w14:textId="77777777" w:rsidR="00AD7966" w:rsidRPr="00AD7966" w:rsidRDefault="00AD7966" w:rsidP="00AD7966">
            <w:pPr>
              <w:keepNext/>
              <w:keepLines/>
              <w:spacing w:after="180"/>
              <w:outlineLvl w:val="2"/>
              <w:rPr>
                <w:rFonts w:ascii="Arial" w:eastAsia="宋体" w:hAnsi="Arial"/>
                <w:sz w:val="28"/>
                <w:szCs w:val="20"/>
                <w:lang w:val="en-GB"/>
              </w:rPr>
            </w:pPr>
            <w:bookmarkStart w:id="18" w:name="_Toc29894880"/>
            <w:bookmarkStart w:id="19" w:name="_Toc29899179"/>
            <w:bookmarkStart w:id="20" w:name="_Toc29899597"/>
            <w:bookmarkStart w:id="21" w:name="_Toc29917333"/>
            <w:bookmarkStart w:id="22" w:name="_Toc36498208"/>
            <w:bookmarkStart w:id="23" w:name="_Toc45699236"/>
            <w:bookmarkStart w:id="24" w:name="_Toc122000497"/>
            <w:r w:rsidRPr="00AD7966">
              <w:rPr>
                <w:rFonts w:ascii="Arial" w:eastAsia="宋体" w:hAnsi="Arial"/>
                <w:sz w:val="28"/>
                <w:szCs w:val="20"/>
                <w:lang w:val="en-GB"/>
              </w:rPr>
              <w:lastRenderedPageBreak/>
              <w:t>16.2.3</w:t>
            </w:r>
            <w:r w:rsidRPr="00AD7966">
              <w:rPr>
                <w:rFonts w:ascii="Arial" w:eastAsia="宋体" w:hAnsi="Arial"/>
                <w:sz w:val="28"/>
                <w:szCs w:val="20"/>
                <w:lang w:val="en-GB"/>
              </w:rPr>
              <w:tab/>
              <w:t>PSFCH</w:t>
            </w:r>
            <w:bookmarkEnd w:id="18"/>
            <w:bookmarkEnd w:id="19"/>
            <w:bookmarkEnd w:id="20"/>
            <w:bookmarkEnd w:id="21"/>
            <w:bookmarkEnd w:id="22"/>
            <w:bookmarkEnd w:id="23"/>
            <w:bookmarkEnd w:id="24"/>
          </w:p>
          <w:p w14:paraId="5C176ADB" w14:textId="77777777" w:rsidR="00AD7966" w:rsidRPr="00AD7966" w:rsidRDefault="00AD7966" w:rsidP="00AD7966">
            <w:pPr>
              <w:spacing w:after="180"/>
              <w:rPr>
                <w:rFonts w:eastAsia="宋体"/>
                <w:szCs w:val="20"/>
                <w:lang w:val="en-GB"/>
              </w:rPr>
            </w:pPr>
            <w:r w:rsidRPr="00AD7966">
              <w:rPr>
                <w:rFonts w:eastAsia="宋体"/>
                <w:szCs w:val="20"/>
                <w:lang w:val="en-GB"/>
              </w:rPr>
              <w:t xml:space="preserve">A UE with </w:t>
            </w:r>
            <m:oMath>
              <m:sSub>
                <m:sSubPr>
                  <m:ctrlPr>
                    <w:rPr>
                      <w:rFonts w:ascii="Cambria Math" w:eastAsia="Malgun Gothic" w:hAnsi="Cambria Math"/>
                      <w:i/>
                      <w:noProof/>
                      <w:szCs w:val="22"/>
                      <w:lang w:val="en-GB"/>
                    </w:rPr>
                  </m:ctrlPr>
                </m:sSubPr>
                <m:e>
                  <m:r>
                    <w:rPr>
                      <w:rFonts w:ascii="Cambria Math" w:eastAsia="Malgun Gothic" w:hAnsi="Cambria Math"/>
                      <w:noProof/>
                      <w:szCs w:val="22"/>
                      <w:lang w:val="en-GB"/>
                    </w:rPr>
                    <m:t>N</m:t>
                  </m:r>
                </m:e>
                <m:sub>
                  <m:r>
                    <m:rPr>
                      <m:sty m:val="p"/>
                    </m:rPr>
                    <w:rPr>
                      <w:rFonts w:ascii="Cambria Math" w:eastAsia="Malgun Gothic" w:hAnsi="Cambria Math"/>
                      <w:noProof/>
                      <w:szCs w:val="22"/>
                      <w:lang w:val="en-GB"/>
                    </w:rPr>
                    <m:t>sch,Tx,PSFCH</m:t>
                  </m:r>
                </m:sub>
              </m:sSub>
            </m:oMath>
            <w:r w:rsidRPr="00AD7966">
              <w:rPr>
                <w:rFonts w:eastAsia="Malgun Gothic" w:hint="eastAsia"/>
                <w:szCs w:val="22"/>
                <w:lang w:val="en-GB"/>
              </w:rPr>
              <w:t xml:space="preserve"> </w:t>
            </w:r>
            <w:r w:rsidRPr="00AD7966">
              <w:rPr>
                <w:rFonts w:eastAsia="Malgun Gothic"/>
                <w:szCs w:val="22"/>
                <w:lang w:val="en-GB"/>
              </w:rPr>
              <w:t xml:space="preserve">scheduled </w:t>
            </w:r>
            <w:r w:rsidRPr="00AD7966">
              <w:rPr>
                <w:rFonts w:eastAsia="Malgun Gothic" w:hint="eastAsia"/>
                <w:szCs w:val="22"/>
                <w:lang w:val="en-GB"/>
              </w:rPr>
              <w:t>PSFCH transmissions</w:t>
            </w:r>
            <w:r w:rsidRPr="00AD7966">
              <w:rPr>
                <w:rFonts w:eastAsia="Malgun Gothic"/>
                <w:szCs w:val="22"/>
                <w:lang w:val="en-GB"/>
              </w:rPr>
              <w:t xml:space="preserve"> for HARQ-ACK information and conflict information, and capable of transmitting a maximum of </w:t>
            </w:r>
            <m:oMath>
              <m:sSub>
                <m:sSubPr>
                  <m:ctrlPr>
                    <w:rPr>
                      <w:rFonts w:ascii="Cambria Math" w:eastAsia="Malgun Gothic" w:hAnsi="Cambria Math"/>
                      <w:i/>
                      <w:noProof/>
                      <w:szCs w:val="22"/>
                      <w:highlight w:val="cyan"/>
                      <w:lang w:val="en-GB"/>
                    </w:rPr>
                  </m:ctrlPr>
                </m:sSubPr>
                <m:e>
                  <m:r>
                    <w:rPr>
                      <w:rFonts w:ascii="Cambria Math" w:eastAsia="Malgun Gothic" w:hAnsi="Cambria Math"/>
                      <w:noProof/>
                      <w:szCs w:val="22"/>
                      <w:highlight w:val="cyan"/>
                      <w:lang w:val="en-GB"/>
                    </w:rPr>
                    <m:t>N</m:t>
                  </m:r>
                </m:e>
                <m:sub>
                  <m:r>
                    <m:rPr>
                      <m:sty m:val="p"/>
                    </m:rPr>
                    <w:rPr>
                      <w:rFonts w:ascii="Cambria Math" w:eastAsia="Malgun Gothic" w:hAnsi="Cambria Math"/>
                      <w:noProof/>
                      <w:szCs w:val="22"/>
                      <w:highlight w:val="cyan"/>
                      <w:lang w:val="en-GB"/>
                    </w:rPr>
                    <m:t>max,PSFCH</m:t>
                  </m:r>
                </m:sub>
              </m:sSub>
            </m:oMath>
            <w:r w:rsidRPr="00AD7966">
              <w:rPr>
                <w:rFonts w:eastAsia="Malgun Gothic" w:hint="eastAsia"/>
                <w:szCs w:val="22"/>
                <w:lang w:val="en-GB"/>
              </w:rPr>
              <w:t xml:space="preserve"> PSFCH</w:t>
            </w:r>
            <w:r w:rsidRPr="00AD7966">
              <w:rPr>
                <w:rFonts w:eastAsia="Malgun Gothic"/>
                <w:szCs w:val="22"/>
                <w:lang w:val="en-GB"/>
              </w:rPr>
              <w:t xml:space="preserve">s, </w:t>
            </w:r>
            <w:r w:rsidRPr="00AD7966">
              <w:rPr>
                <w:rFonts w:eastAsia="宋体"/>
                <w:szCs w:val="20"/>
                <w:lang w:val="en-GB"/>
              </w:rPr>
              <w:t xml:space="preserve">determines a </w:t>
            </w:r>
            <w:r w:rsidRPr="00AD7966">
              <w:rPr>
                <w:rFonts w:eastAsia="Malgun Gothic"/>
                <w:szCs w:val="22"/>
                <w:lang w:val="en-GB"/>
              </w:rPr>
              <w:t>number</w:t>
            </w:r>
            <w:r w:rsidRPr="00AD7966">
              <w:rPr>
                <w:rFonts w:eastAsia="Malgun Gothic"/>
                <w:szCs w:val="20"/>
                <w:lang w:val="en-GB"/>
              </w:rPr>
              <w:t xml:space="preserve"> </w:t>
            </w:r>
            <m:oMath>
              <m:sSub>
                <m:sSubPr>
                  <m:ctrlPr>
                    <w:rPr>
                      <w:rFonts w:ascii="Cambria Math" w:eastAsia="Malgun Gothic" w:hAnsi="Cambria Math"/>
                      <w:i/>
                      <w:noProof/>
                      <w:szCs w:val="22"/>
                      <w:lang w:val="en-GB"/>
                    </w:rPr>
                  </m:ctrlPr>
                </m:sSubPr>
                <m:e>
                  <m:r>
                    <w:rPr>
                      <w:rFonts w:ascii="Cambria Math" w:eastAsia="Malgun Gothic" w:hAnsi="Cambria Math"/>
                      <w:noProof/>
                      <w:szCs w:val="22"/>
                      <w:lang w:val="en-GB"/>
                    </w:rPr>
                    <m:t>N</m:t>
                  </m:r>
                </m:e>
                <m:sub>
                  <m:r>
                    <m:rPr>
                      <m:sty m:val="p"/>
                    </m:rPr>
                    <w:rPr>
                      <w:rFonts w:ascii="Cambria Math" w:eastAsia="Malgun Gothic" w:hAnsi="Cambria Math"/>
                      <w:noProof/>
                      <w:szCs w:val="22"/>
                      <w:lang w:val="en-GB"/>
                    </w:rPr>
                    <m:t>Tx,PSFCH</m:t>
                  </m:r>
                </m:sub>
              </m:sSub>
            </m:oMath>
            <w:r w:rsidRPr="00AD7966">
              <w:rPr>
                <w:rFonts w:eastAsia="Malgun Gothic"/>
                <w:szCs w:val="20"/>
                <w:lang w:val="en-GB"/>
              </w:rPr>
              <w:t xml:space="preserve"> of simultaneous PSFCH transmissions </w:t>
            </w:r>
            <w:r w:rsidRPr="00AD7966">
              <w:rPr>
                <w:rFonts w:eastAsia="Malgun Gothic"/>
                <w:szCs w:val="22"/>
                <w:lang w:val="en-GB"/>
              </w:rPr>
              <w:t xml:space="preserve">and </w:t>
            </w:r>
            <w:r w:rsidRPr="00AD7966">
              <w:rPr>
                <w:rFonts w:eastAsia="宋体"/>
                <w:szCs w:val="20"/>
                <w:lang w:val="en-GB"/>
              </w:rPr>
              <w:t xml:space="preserve">a power </w:t>
            </w:r>
            <m:oMath>
              <m:sSub>
                <m:sSubPr>
                  <m:ctrlPr>
                    <w:rPr>
                      <w:rFonts w:ascii="Cambria Math" w:eastAsia="宋体" w:hAnsi="Cambria Math"/>
                      <w:i/>
                      <w:iCs/>
                      <w:szCs w:val="20"/>
                      <w:lang w:val="en-GB"/>
                    </w:rPr>
                  </m:ctrlPr>
                </m:sSubPr>
                <m:e>
                  <m:r>
                    <w:rPr>
                      <w:rFonts w:ascii="Cambria Math" w:eastAsia="宋体" w:hAnsi="Cambria Math"/>
                      <w:szCs w:val="20"/>
                      <w:lang w:val="en-GB"/>
                    </w:rPr>
                    <m:t>P</m:t>
                  </m:r>
                </m:e>
                <m:sub>
                  <m:r>
                    <m:rPr>
                      <m:nor/>
                    </m:rPr>
                    <w:rPr>
                      <w:rFonts w:eastAsia="宋体"/>
                      <w:iCs/>
                      <w:szCs w:val="20"/>
                      <w:lang w:val="en-GB"/>
                    </w:rPr>
                    <m:t>PSFCH</m:t>
                  </m:r>
                  <m:r>
                    <m:rPr>
                      <m:nor/>
                    </m:rPr>
                    <w:rPr>
                      <w:rFonts w:ascii="Cambria Math" w:eastAsia="宋体"/>
                      <w:iCs/>
                      <w:szCs w:val="20"/>
                      <w:lang w:val="en-GB"/>
                    </w:rPr>
                    <m:t>,k</m:t>
                  </m:r>
                  <m:ctrlPr>
                    <w:rPr>
                      <w:rFonts w:ascii="Cambria Math" w:eastAsia="宋体" w:hAnsi="Cambria Math"/>
                      <w:iCs/>
                      <w:szCs w:val="20"/>
                      <w:lang w:val="en-GB"/>
                    </w:rPr>
                  </m:ctrlPr>
                </m:sub>
              </m:sSub>
              <m:r>
                <w:rPr>
                  <w:rFonts w:ascii="Cambria Math" w:eastAsia="宋体" w:hAnsi="Cambria Math"/>
                  <w:szCs w:val="20"/>
                  <w:lang w:val="en-GB"/>
                </w:rPr>
                <m:t>(i)</m:t>
              </m:r>
            </m:oMath>
            <w:r w:rsidRPr="00AD7966">
              <w:rPr>
                <w:rFonts w:eastAsia="宋体"/>
                <w:iCs/>
                <w:szCs w:val="20"/>
                <w:lang w:val="en-GB"/>
              </w:rPr>
              <w:t xml:space="preserve"> </w:t>
            </w:r>
            <w:r w:rsidRPr="00AD7966">
              <w:rPr>
                <w:rFonts w:eastAsia="宋体"/>
                <w:szCs w:val="20"/>
                <w:lang w:val="en-GB"/>
              </w:rPr>
              <w:t xml:space="preserve">for a PSFCH transmission </w:t>
            </w:r>
            <m:oMath>
              <m:r>
                <w:rPr>
                  <w:rFonts w:ascii="Cambria Math" w:eastAsia="宋体" w:hAnsi="Cambria Math"/>
                  <w:szCs w:val="20"/>
                  <w:lang w:val="en-GB"/>
                </w:rPr>
                <m:t>k</m:t>
              </m:r>
            </m:oMath>
            <w:r w:rsidRPr="00AD7966">
              <w:rPr>
                <w:rFonts w:eastAsia="宋体"/>
                <w:szCs w:val="20"/>
                <w:lang w:val="en-GB"/>
              </w:rPr>
              <w:t xml:space="preserve">, </w:t>
            </w:r>
            <m:oMath>
              <m:r>
                <m:rPr>
                  <m:sty m:val="p"/>
                </m:rPr>
                <w:rPr>
                  <w:rFonts w:ascii="Cambria Math" w:eastAsia="Malgun Gothic" w:hAnsi="Cambria Math"/>
                  <w:szCs w:val="20"/>
                  <w:lang w:val="x-none"/>
                </w:rPr>
                <m:t>1≤</m:t>
              </m:r>
              <m:r>
                <w:rPr>
                  <w:rFonts w:ascii="Cambria Math" w:eastAsia="Malgun Gothic" w:hAnsi="Cambria Math"/>
                  <w:szCs w:val="20"/>
                  <w:lang w:val="x-none"/>
                </w:rPr>
                <m:t>k≤</m:t>
              </m:r>
              <m:sSub>
                <m:sSubPr>
                  <m:ctrlPr>
                    <w:rPr>
                      <w:rFonts w:ascii="Cambria Math" w:eastAsia="Malgun Gothic" w:hAnsi="Cambria Math"/>
                      <w:i/>
                      <w:noProof/>
                      <w:szCs w:val="22"/>
                      <w:lang w:val="en-GB"/>
                    </w:rPr>
                  </m:ctrlPr>
                </m:sSubPr>
                <m:e>
                  <m:r>
                    <w:rPr>
                      <w:rFonts w:ascii="Cambria Math" w:eastAsia="Malgun Gothic" w:hAnsi="Cambria Math"/>
                      <w:noProof/>
                      <w:szCs w:val="22"/>
                      <w:lang w:val="en-GB"/>
                    </w:rPr>
                    <m:t>N</m:t>
                  </m:r>
                </m:e>
                <m:sub>
                  <m:r>
                    <m:rPr>
                      <m:sty m:val="p"/>
                    </m:rPr>
                    <w:rPr>
                      <w:rFonts w:ascii="Cambria Math" w:eastAsia="Malgun Gothic" w:hAnsi="Cambria Math"/>
                      <w:noProof/>
                      <w:szCs w:val="22"/>
                      <w:lang w:val="en-GB"/>
                    </w:rPr>
                    <m:t>Tx,PSFCH</m:t>
                  </m:r>
                </m:sub>
              </m:sSub>
            </m:oMath>
            <w:r w:rsidRPr="00AD7966">
              <w:rPr>
                <w:rFonts w:eastAsia="宋体"/>
                <w:szCs w:val="20"/>
              </w:rPr>
              <w:t>,</w:t>
            </w:r>
            <w:r w:rsidRPr="00AD7966">
              <w:rPr>
                <w:rFonts w:eastAsia="宋体"/>
                <w:szCs w:val="20"/>
                <w:lang w:val="en-GB"/>
              </w:rPr>
              <w:t xml:space="preserve"> </w:t>
            </w:r>
            <w:r w:rsidRPr="00AD7966">
              <w:rPr>
                <w:rFonts w:eastAsia="宋体"/>
                <w:szCs w:val="20"/>
                <w:highlight w:val="magenta"/>
                <w:lang w:val="en-GB"/>
              </w:rPr>
              <w:t>on a resource pool</w:t>
            </w:r>
            <w:r w:rsidRPr="00AD7966">
              <w:rPr>
                <w:rFonts w:eastAsia="宋体"/>
                <w:iCs/>
                <w:szCs w:val="20"/>
                <w:lang w:val="en-GB"/>
              </w:rPr>
              <w:t xml:space="preserve"> </w:t>
            </w:r>
            <w:r w:rsidRPr="00AD7966">
              <w:rPr>
                <w:rFonts w:eastAsia="宋体"/>
                <w:szCs w:val="20"/>
                <w:lang w:val="en-GB"/>
              </w:rPr>
              <w:t xml:space="preserve">in PSFCH transmission occasion </w:t>
            </w:r>
            <m:oMath>
              <m:r>
                <w:rPr>
                  <w:rFonts w:ascii="Cambria Math" w:eastAsia="宋体" w:hAnsi="Cambria Math"/>
                  <w:szCs w:val="20"/>
                  <w:lang w:val="en-GB"/>
                </w:rPr>
                <m:t>i</m:t>
              </m:r>
            </m:oMath>
            <w:r w:rsidRPr="00AD7966">
              <w:rPr>
                <w:rFonts w:eastAsia="宋体"/>
                <w:iCs/>
                <w:szCs w:val="20"/>
                <w:lang w:val="en-GB"/>
              </w:rPr>
              <w:t xml:space="preserve"> </w:t>
            </w:r>
            <w:r w:rsidRPr="00AD7966">
              <w:rPr>
                <w:rFonts w:eastAsia="宋体"/>
                <w:szCs w:val="18"/>
                <w:lang w:val="en-GB"/>
              </w:rPr>
              <w:t xml:space="preserve">on active SL BWP </w:t>
            </w:r>
            <m:oMath>
              <m:r>
                <w:rPr>
                  <w:rFonts w:ascii="Cambria Math" w:eastAsia="宋体" w:hAnsi="Cambria Math"/>
                  <w:szCs w:val="18"/>
                  <w:lang w:val="en-GB"/>
                </w:rPr>
                <m:t>b</m:t>
              </m:r>
            </m:oMath>
            <w:r w:rsidRPr="00AD7966">
              <w:rPr>
                <w:rFonts w:eastAsia="宋体"/>
                <w:szCs w:val="18"/>
                <w:lang w:val="en-GB"/>
              </w:rPr>
              <w:t xml:space="preserve"> of carrier </w:t>
            </w:r>
            <m:oMath>
              <m:r>
                <w:rPr>
                  <w:rFonts w:ascii="Cambria Math" w:eastAsia="宋体" w:hAnsi="Cambria Math"/>
                  <w:szCs w:val="18"/>
                  <w:lang w:val="en-GB"/>
                </w:rPr>
                <m:t>f</m:t>
              </m:r>
            </m:oMath>
            <w:r w:rsidRPr="00AD7966">
              <w:rPr>
                <w:rFonts w:eastAsia="宋体"/>
                <w:i/>
                <w:szCs w:val="18"/>
                <w:lang w:val="en-GB"/>
              </w:rPr>
              <w:t xml:space="preserve"> </w:t>
            </w:r>
            <w:r w:rsidRPr="00AD7966">
              <w:rPr>
                <w:rFonts w:eastAsia="宋体"/>
                <w:szCs w:val="20"/>
                <w:lang w:val="en-GB"/>
              </w:rPr>
              <w:t>as</w:t>
            </w:r>
          </w:p>
          <w:p w14:paraId="096B2AEE" w14:textId="77777777" w:rsidR="00AD7966" w:rsidRPr="00AD7966" w:rsidRDefault="00AD7966" w:rsidP="00AD7966">
            <w:pPr>
              <w:spacing w:after="180"/>
              <w:ind w:left="568" w:hanging="284"/>
              <w:rPr>
                <w:rFonts w:eastAsia="Malgun Gothic"/>
                <w:szCs w:val="20"/>
                <w:lang w:val="x-none"/>
              </w:rPr>
            </w:pPr>
            <w:r w:rsidRPr="00AD7966">
              <w:rPr>
                <w:rFonts w:eastAsia="宋体"/>
                <w:szCs w:val="20"/>
                <w:lang w:val="x-none"/>
              </w:rPr>
              <w:t>-</w:t>
            </w:r>
            <w:r w:rsidRPr="00AD7966">
              <w:rPr>
                <w:rFonts w:eastAsia="宋体"/>
                <w:szCs w:val="20"/>
                <w:lang w:val="x-none"/>
              </w:rPr>
              <w:tab/>
            </w:r>
            <w:r w:rsidRPr="00AD7966">
              <w:rPr>
                <w:rFonts w:eastAsia="Malgun Gothic"/>
                <w:szCs w:val="20"/>
              </w:rPr>
              <w:t>if</w:t>
            </w:r>
            <w:r w:rsidRPr="00AD7966">
              <w:rPr>
                <w:rFonts w:eastAsia="Malgun Gothic"/>
                <w:szCs w:val="20"/>
                <w:lang w:val="x-none"/>
              </w:rPr>
              <w:t xml:space="preserve"> </w:t>
            </w:r>
            <w:r w:rsidRPr="00AD7966">
              <w:rPr>
                <w:rFonts w:eastAsia="宋体"/>
                <w:i/>
                <w:iCs/>
                <w:szCs w:val="20"/>
                <w:lang w:val="x-none"/>
              </w:rPr>
              <w:t>dl-P0-PSFCH</w:t>
            </w:r>
            <w:r w:rsidRPr="00AD7966">
              <w:rPr>
                <w:rFonts w:eastAsia="Malgun Gothic"/>
                <w:i/>
                <w:szCs w:val="20"/>
                <w:lang w:val="x-none"/>
              </w:rPr>
              <w:t xml:space="preserve"> </w:t>
            </w:r>
            <w:r w:rsidRPr="00AD7966">
              <w:rPr>
                <w:rFonts w:eastAsia="Malgun Gothic"/>
                <w:szCs w:val="20"/>
                <w:lang w:val="x-none"/>
              </w:rPr>
              <w:t>is provided,</w:t>
            </w:r>
          </w:p>
          <w:p w14:paraId="6F5A97FE" w14:textId="77777777" w:rsidR="00AD7966" w:rsidRPr="00AD7966" w:rsidRDefault="00AD7966" w:rsidP="00AD7966">
            <w:pPr>
              <w:keepLines/>
              <w:tabs>
                <w:tab w:val="center" w:pos="4536"/>
                <w:tab w:val="right" w:pos="9072"/>
              </w:tabs>
              <w:spacing w:after="180"/>
              <w:rPr>
                <w:rFonts w:eastAsia="宋体"/>
                <w:noProof/>
                <w:szCs w:val="20"/>
                <w:lang w:val="en-GB"/>
              </w:rPr>
            </w:pPr>
            <w:r w:rsidRPr="00AD7966">
              <w:rPr>
                <w:rFonts w:eastAsia="Malgun Gothic"/>
                <w:szCs w:val="20"/>
                <w:lang w:val="en-GB"/>
              </w:rPr>
              <w:tab/>
            </w:r>
            <m:oMath>
              <m:sSub>
                <m:sSubPr>
                  <m:ctrlPr>
                    <w:rPr>
                      <w:rFonts w:ascii="Cambria Math" w:eastAsia="宋体" w:hAnsi="Cambria Math"/>
                      <w:i/>
                      <w:iCs/>
                      <w:noProof/>
                      <w:szCs w:val="20"/>
                      <w:lang w:val="en-GB"/>
                    </w:rPr>
                  </m:ctrlPr>
                </m:sSubPr>
                <m:e>
                  <m:r>
                    <w:rPr>
                      <w:rFonts w:ascii="Cambria Math" w:eastAsia="宋体" w:hAnsi="Cambria Math"/>
                      <w:noProof/>
                      <w:szCs w:val="20"/>
                      <w:lang w:val="en-GB"/>
                    </w:rPr>
                    <m:t>P</m:t>
                  </m:r>
                </m:e>
                <m:sub>
                  <m:r>
                    <m:rPr>
                      <m:nor/>
                    </m:rPr>
                    <w:rPr>
                      <w:rFonts w:eastAsia="宋体"/>
                      <w:iCs/>
                      <w:noProof/>
                      <w:szCs w:val="20"/>
                      <w:lang w:val="en-GB"/>
                    </w:rPr>
                    <m:t>PSFCH</m:t>
                  </m:r>
                  <m:r>
                    <m:rPr>
                      <m:nor/>
                    </m:rPr>
                    <w:rPr>
                      <w:rFonts w:ascii="Cambria Math" w:eastAsia="宋体"/>
                      <w:iCs/>
                      <w:noProof/>
                      <w:szCs w:val="20"/>
                      <w:lang w:val="en-GB"/>
                    </w:rPr>
                    <m:t>,one</m:t>
                  </m:r>
                  <m:ctrlPr>
                    <w:rPr>
                      <w:rFonts w:ascii="Cambria Math" w:eastAsia="宋体" w:hAnsi="Cambria Math"/>
                      <w:iCs/>
                      <w:noProof/>
                      <w:szCs w:val="20"/>
                      <w:lang w:val="en-GB"/>
                    </w:rPr>
                  </m:ctrlPr>
                </m:sub>
              </m:sSub>
              <m:r>
                <m:rPr>
                  <m:sty m:val="p"/>
                </m:rPr>
                <w:rPr>
                  <w:rFonts w:ascii="Cambria Math" w:eastAsia="宋体" w:hAnsi="Cambria Math"/>
                  <w:noProof/>
                  <w:szCs w:val="20"/>
                  <w:lang w:val="en-GB"/>
                </w:rPr>
                <m:t>=</m:t>
              </m:r>
              <m:sSub>
                <m:sSubPr>
                  <m:ctrlPr>
                    <w:rPr>
                      <w:rFonts w:ascii="Cambria Math" w:eastAsia="宋体" w:hAnsi="Cambria Math"/>
                      <w:noProof/>
                      <w:szCs w:val="20"/>
                      <w:highlight w:val="yellow"/>
                      <w:lang w:val="en-GB"/>
                    </w:rPr>
                  </m:ctrlPr>
                </m:sSubPr>
                <m:e>
                  <m:r>
                    <w:rPr>
                      <w:rFonts w:ascii="Cambria Math" w:eastAsia="宋体" w:hAnsi="Cambria Math"/>
                      <w:noProof/>
                      <w:szCs w:val="20"/>
                      <w:highlight w:val="yellow"/>
                      <w:lang w:val="en-GB"/>
                    </w:rPr>
                    <m:t>P</m:t>
                  </m:r>
                </m:e>
                <m:sub>
                  <m:r>
                    <m:rPr>
                      <m:nor/>
                    </m:rPr>
                    <w:rPr>
                      <w:rFonts w:eastAsia="宋体"/>
                      <w:noProof/>
                      <w:szCs w:val="20"/>
                      <w:highlight w:val="yellow"/>
                      <w:lang w:val="en-GB"/>
                    </w:rPr>
                    <m:t>O</m:t>
                  </m:r>
                  <m:r>
                    <m:rPr>
                      <m:sty m:val="p"/>
                    </m:rPr>
                    <w:rPr>
                      <w:rFonts w:ascii="Cambria Math" w:eastAsia="宋体" w:hAnsi="Cambria Math"/>
                      <w:noProof/>
                      <w:szCs w:val="20"/>
                      <w:highlight w:val="yellow"/>
                      <w:lang w:val="en-GB"/>
                    </w:rPr>
                    <m:t>,</m:t>
                  </m:r>
                  <m:r>
                    <w:rPr>
                      <w:rFonts w:ascii="Cambria Math" w:eastAsia="宋体" w:hAnsi="Cambria Math"/>
                      <w:noProof/>
                      <w:szCs w:val="20"/>
                      <w:highlight w:val="yellow"/>
                      <w:lang w:val="en-GB"/>
                    </w:rPr>
                    <m:t>PSFCH</m:t>
                  </m:r>
                </m:sub>
              </m:sSub>
              <m:r>
                <m:rPr>
                  <m:sty m:val="p"/>
                </m:rPr>
                <w:rPr>
                  <w:rFonts w:ascii="Cambria Math" w:eastAsia="宋体" w:hAnsi="Cambria Math"/>
                  <w:noProof/>
                  <w:szCs w:val="20"/>
                  <w:lang w:val="en-GB"/>
                </w:rPr>
                <m:t>+10</m:t>
              </m:r>
              <m:func>
                <m:funcPr>
                  <m:ctrlPr>
                    <w:rPr>
                      <w:rFonts w:ascii="Cambria Math" w:eastAsia="宋体" w:hAnsi="Cambria Math"/>
                      <w:noProof/>
                      <w:szCs w:val="20"/>
                      <w:lang w:val="en-GB"/>
                    </w:rPr>
                  </m:ctrlPr>
                </m:funcPr>
                <m:fName>
                  <m:sSub>
                    <m:sSubPr>
                      <m:ctrlPr>
                        <w:rPr>
                          <w:rFonts w:ascii="Cambria Math" w:eastAsia="宋体" w:hAnsi="Cambria Math"/>
                          <w:noProof/>
                          <w:szCs w:val="20"/>
                          <w:lang w:val="en-GB"/>
                        </w:rPr>
                      </m:ctrlPr>
                    </m:sSubPr>
                    <m:e>
                      <m:r>
                        <w:rPr>
                          <w:rFonts w:ascii="Cambria Math" w:eastAsia="宋体" w:hAnsi="Cambria Math"/>
                          <w:noProof/>
                          <w:szCs w:val="20"/>
                          <w:lang w:val="en-GB"/>
                        </w:rPr>
                        <m:t>log</m:t>
                      </m:r>
                    </m:e>
                    <m:sub>
                      <m:r>
                        <m:rPr>
                          <m:sty m:val="p"/>
                        </m:rPr>
                        <w:rPr>
                          <w:rFonts w:ascii="Cambria Math" w:eastAsia="宋体" w:hAnsi="Cambria Math"/>
                          <w:noProof/>
                          <w:szCs w:val="20"/>
                          <w:lang w:val="en-GB"/>
                        </w:rPr>
                        <m:t>10</m:t>
                      </m:r>
                    </m:sub>
                  </m:sSub>
                </m:fName>
                <m:e>
                  <m:d>
                    <m:dPr>
                      <m:ctrlPr>
                        <w:rPr>
                          <w:rFonts w:ascii="Cambria Math" w:eastAsia="宋体" w:hAnsi="Cambria Math"/>
                          <w:noProof/>
                          <w:szCs w:val="20"/>
                          <w:lang w:val="x-none"/>
                        </w:rPr>
                      </m:ctrlPr>
                    </m:dPr>
                    <m:e>
                      <m:sSup>
                        <m:sSupPr>
                          <m:ctrlPr>
                            <w:rPr>
                              <w:rFonts w:ascii="Cambria Math" w:eastAsia="宋体" w:hAnsi="Cambria Math"/>
                              <w:noProof/>
                              <w:szCs w:val="20"/>
                              <w:lang w:val="en-GB"/>
                            </w:rPr>
                          </m:ctrlPr>
                        </m:sSupPr>
                        <m:e>
                          <m:r>
                            <m:rPr>
                              <m:sty m:val="p"/>
                            </m:rPr>
                            <w:rPr>
                              <w:rFonts w:ascii="Cambria Math" w:eastAsia="宋体" w:hAnsi="Cambria Math"/>
                              <w:noProof/>
                              <w:szCs w:val="20"/>
                              <w:lang w:val="en-GB"/>
                            </w:rPr>
                            <m:t>2</m:t>
                          </m:r>
                        </m:e>
                        <m:sup>
                          <m:r>
                            <w:rPr>
                              <w:rFonts w:ascii="Cambria Math" w:eastAsia="宋体" w:hAnsi="Cambria Math"/>
                              <w:noProof/>
                              <w:szCs w:val="20"/>
                              <w:lang w:val="en-GB"/>
                            </w:rPr>
                            <m:t>μ</m:t>
                          </m:r>
                        </m:sup>
                      </m:sSup>
                    </m:e>
                  </m:d>
                </m:e>
              </m:func>
              <m:r>
                <m:rPr>
                  <m:sty m:val="p"/>
                </m:rPr>
                <w:rPr>
                  <w:rFonts w:ascii="Cambria Math" w:eastAsia="宋体" w:hAnsi="Cambria Math"/>
                  <w:noProof/>
                  <w:szCs w:val="20"/>
                  <w:lang w:val="en-GB"/>
                </w:rPr>
                <m:t>+</m:t>
              </m:r>
              <m:sSub>
                <m:sSubPr>
                  <m:ctrlPr>
                    <w:rPr>
                      <w:rFonts w:ascii="Cambria Math" w:eastAsia="宋体" w:hAnsi="Cambria Math"/>
                      <w:noProof/>
                      <w:szCs w:val="20"/>
                      <w:highlight w:val="yellow"/>
                      <w:lang w:val="en-GB"/>
                    </w:rPr>
                  </m:ctrlPr>
                </m:sSubPr>
                <m:e>
                  <m:r>
                    <w:rPr>
                      <w:rFonts w:ascii="Cambria Math" w:eastAsia="宋体" w:hAnsi="Cambria Math"/>
                      <w:noProof/>
                      <w:szCs w:val="20"/>
                      <w:highlight w:val="yellow"/>
                      <w:lang w:val="en-GB"/>
                    </w:rPr>
                    <m:t>α</m:t>
                  </m:r>
                </m:e>
                <m:sub>
                  <m:r>
                    <w:rPr>
                      <w:rFonts w:ascii="Cambria Math" w:eastAsia="宋体" w:hAnsi="Cambria Math"/>
                      <w:noProof/>
                      <w:szCs w:val="20"/>
                      <w:highlight w:val="yellow"/>
                      <w:lang w:val="en-GB"/>
                    </w:rPr>
                    <m:t>PSFCH</m:t>
                  </m:r>
                </m:sub>
              </m:sSub>
              <m:r>
                <m:rPr>
                  <m:sty m:val="p"/>
                </m:rPr>
                <w:rPr>
                  <w:rFonts w:ascii="Cambria Math" w:eastAsia="宋体" w:hAnsi="Cambria Math"/>
                  <w:noProof/>
                  <w:szCs w:val="20"/>
                  <w:lang w:val="en-GB"/>
                </w:rPr>
                <m:t>⋅</m:t>
              </m:r>
              <m:r>
                <w:rPr>
                  <w:rFonts w:ascii="Cambria Math" w:eastAsia="宋体" w:hAnsi="Cambria Math"/>
                  <w:noProof/>
                  <w:szCs w:val="20"/>
                  <w:lang w:val="en-GB"/>
                </w:rPr>
                <m:t>PL</m:t>
              </m:r>
            </m:oMath>
            <w:r w:rsidRPr="00AD7966">
              <w:rPr>
                <w:rFonts w:eastAsia="宋体"/>
                <w:noProof/>
                <w:szCs w:val="20"/>
                <w:lang w:val="en-GB"/>
              </w:rPr>
              <w:t xml:space="preserve"> [dBm]</w:t>
            </w:r>
          </w:p>
          <w:p w14:paraId="0185D992" w14:textId="77777777" w:rsidR="00AD7966" w:rsidRPr="00AD7966" w:rsidRDefault="00AD7966" w:rsidP="00AD7966">
            <w:pPr>
              <w:spacing w:after="180"/>
              <w:ind w:left="851" w:hanging="284"/>
              <w:rPr>
                <w:rFonts w:eastAsia="Malgun Gothic"/>
                <w:szCs w:val="20"/>
                <w:lang w:val="x-none" w:eastAsia="ko-KR"/>
              </w:rPr>
            </w:pPr>
            <w:r w:rsidRPr="00AD7966">
              <w:rPr>
                <w:rFonts w:eastAsia="宋体"/>
                <w:szCs w:val="20"/>
                <w:lang w:val="x-none"/>
              </w:rPr>
              <w:t>w</w:t>
            </w:r>
            <w:r w:rsidRPr="00AD7966">
              <w:rPr>
                <w:rFonts w:eastAsia="Malgun Gothic"/>
                <w:szCs w:val="20"/>
                <w:lang w:val="x-none" w:eastAsia="ko-KR"/>
              </w:rPr>
              <w:t>here</w:t>
            </w:r>
          </w:p>
          <w:p w14:paraId="06F877E8" w14:textId="77777777" w:rsidR="00AD7966" w:rsidRPr="00AD7966" w:rsidRDefault="00AD7966" w:rsidP="00AD7966">
            <w:pPr>
              <w:spacing w:after="180"/>
              <w:ind w:left="851" w:hanging="284"/>
              <w:rPr>
                <w:rFonts w:eastAsia="Malgun Gothic"/>
                <w:iCs/>
                <w:szCs w:val="20"/>
                <w:highlight w:val="yellow"/>
              </w:rPr>
            </w:pPr>
            <w:r w:rsidRPr="00AD7966">
              <w:rPr>
                <w:rFonts w:eastAsia="宋体"/>
                <w:szCs w:val="20"/>
                <w:lang w:val="x-none"/>
              </w:rPr>
              <w:t>-</w:t>
            </w:r>
            <w:r w:rsidRPr="00AD7966">
              <w:rPr>
                <w:rFonts w:eastAsia="宋体"/>
                <w:szCs w:val="20"/>
                <w:lang w:val="x-none"/>
              </w:rPr>
              <w:tab/>
            </w:r>
            <m:oMath>
              <m:sSub>
                <m:sSubPr>
                  <m:ctrlPr>
                    <w:rPr>
                      <w:rFonts w:ascii="Cambria Math" w:eastAsia="宋体" w:hAnsi="Cambria Math"/>
                      <w:szCs w:val="20"/>
                      <w:highlight w:val="yellow"/>
                      <w:lang w:val="x-none"/>
                    </w:rPr>
                  </m:ctrlPr>
                </m:sSubPr>
                <m:e>
                  <m:r>
                    <w:rPr>
                      <w:rFonts w:ascii="Cambria Math" w:eastAsia="宋体" w:hAnsi="Cambria Math"/>
                      <w:szCs w:val="20"/>
                      <w:highlight w:val="yellow"/>
                      <w:lang w:val="x-none"/>
                    </w:rPr>
                    <m:t>P</m:t>
                  </m:r>
                </m:e>
                <m:sub>
                  <m:r>
                    <m:rPr>
                      <m:nor/>
                    </m:rPr>
                    <w:rPr>
                      <w:rFonts w:eastAsia="宋体"/>
                      <w:szCs w:val="20"/>
                      <w:highlight w:val="yellow"/>
                      <w:lang w:val="x-none"/>
                    </w:rPr>
                    <m:t>O</m:t>
                  </m:r>
                  <m:r>
                    <m:rPr>
                      <m:sty m:val="p"/>
                    </m:rPr>
                    <w:rPr>
                      <w:rFonts w:ascii="Cambria Math" w:eastAsia="宋体" w:hAnsi="Cambria Math"/>
                      <w:szCs w:val="20"/>
                      <w:highlight w:val="yellow"/>
                      <w:lang w:val="x-none"/>
                    </w:rPr>
                    <m:t>,</m:t>
                  </m:r>
                  <m:r>
                    <w:rPr>
                      <w:rFonts w:ascii="Cambria Math" w:eastAsia="宋体" w:hAnsi="Cambria Math"/>
                      <w:szCs w:val="20"/>
                      <w:highlight w:val="yellow"/>
                      <w:lang w:val="x-none"/>
                    </w:rPr>
                    <m:t>PSFCH</m:t>
                  </m:r>
                </m:sub>
              </m:sSub>
            </m:oMath>
            <w:r w:rsidRPr="00AD7966">
              <w:rPr>
                <w:rFonts w:eastAsia="宋体"/>
                <w:szCs w:val="20"/>
                <w:highlight w:val="yellow"/>
              </w:rPr>
              <w:t xml:space="preserve"> </w:t>
            </w:r>
            <w:r w:rsidRPr="00AD7966">
              <w:rPr>
                <w:rFonts w:eastAsia="宋体"/>
                <w:szCs w:val="20"/>
                <w:highlight w:val="yellow"/>
                <w:lang w:val="x-none"/>
              </w:rPr>
              <w:t xml:space="preserve">is a value of </w:t>
            </w:r>
            <w:r w:rsidRPr="00AD7966">
              <w:rPr>
                <w:rFonts w:eastAsia="宋体"/>
                <w:i/>
                <w:iCs/>
                <w:szCs w:val="20"/>
                <w:highlight w:val="yellow"/>
                <w:lang w:val="x-none"/>
              </w:rPr>
              <w:t>dl-P0-PSFCH</w:t>
            </w:r>
            <w:r w:rsidRPr="00AD7966">
              <w:rPr>
                <w:rFonts w:eastAsia="Malgun Gothic"/>
                <w:i/>
                <w:iCs/>
                <w:color w:val="000000"/>
                <w:szCs w:val="20"/>
                <w:highlight w:val="yellow"/>
                <w:lang w:val="x-none"/>
              </w:rPr>
              <w:t xml:space="preserve">-r17, </w:t>
            </w:r>
            <w:r w:rsidRPr="00AD7966">
              <w:rPr>
                <w:rFonts w:eastAsia="Malgun Gothic"/>
                <w:iCs/>
                <w:color w:val="000000"/>
                <w:szCs w:val="20"/>
                <w:highlight w:val="yellow"/>
                <w:lang w:val="x-none"/>
              </w:rPr>
              <w:t xml:space="preserve">if </w:t>
            </w:r>
            <w:r w:rsidRPr="00AD7966">
              <w:rPr>
                <w:rFonts w:eastAsia="Malgun Gothic"/>
                <w:szCs w:val="20"/>
                <w:highlight w:val="yellow"/>
                <w:lang w:val="x-none"/>
              </w:rPr>
              <w:t xml:space="preserve">using the parameter is supported by the UE and the parameter is </w:t>
            </w:r>
            <w:proofErr w:type="spellStart"/>
            <w:r w:rsidRPr="00AD7966">
              <w:rPr>
                <w:rFonts w:eastAsia="Malgun Gothic"/>
                <w:iCs/>
                <w:color w:val="000000"/>
                <w:szCs w:val="20"/>
                <w:highlight w:val="yellow"/>
                <w:lang w:val="x-none"/>
              </w:rPr>
              <w:t>provided;</w:t>
            </w:r>
            <w:r w:rsidRPr="00AD7966">
              <w:rPr>
                <w:rFonts w:eastAsia="Malgun Gothic"/>
                <w:szCs w:val="20"/>
                <w:highlight w:val="yellow"/>
                <w:lang w:val="x-none"/>
              </w:rPr>
              <w:t>else</w:t>
            </w:r>
            <w:proofErr w:type="spellEnd"/>
            <w:r w:rsidRPr="00AD7966">
              <w:rPr>
                <w:rFonts w:eastAsia="Malgun Gothic"/>
                <w:szCs w:val="20"/>
                <w:highlight w:val="yellow"/>
                <w:lang w:val="x-none"/>
              </w:rPr>
              <w:t xml:space="preserve"> </w:t>
            </w:r>
            <w:r w:rsidRPr="00AD7966">
              <w:rPr>
                <w:rFonts w:eastAsia="Malgun Gothic"/>
                <w:i/>
                <w:iCs/>
                <w:szCs w:val="20"/>
                <w:highlight w:val="yellow"/>
                <w:lang w:val="x-none"/>
              </w:rPr>
              <w:t>dl-P0-PSFCH</w:t>
            </w:r>
            <w:r w:rsidRPr="00AD7966">
              <w:rPr>
                <w:rFonts w:eastAsia="Malgun Gothic"/>
                <w:i/>
                <w:iCs/>
                <w:color w:val="000000"/>
                <w:szCs w:val="20"/>
                <w:highlight w:val="yellow"/>
                <w:lang w:val="x-none"/>
              </w:rPr>
              <w:t>-r16</w:t>
            </w:r>
            <w:r w:rsidRPr="00AD7966">
              <w:rPr>
                <w:rFonts w:eastAsia="Malgun Gothic"/>
                <w:iCs/>
                <w:color w:val="000000"/>
                <w:szCs w:val="20"/>
                <w:highlight w:val="yellow"/>
                <w:lang w:val="x-none"/>
              </w:rPr>
              <w:t xml:space="preserve"> if provided</w:t>
            </w:r>
            <w:r w:rsidRPr="00AD7966">
              <w:rPr>
                <w:rFonts w:eastAsia="宋体"/>
                <w:szCs w:val="20"/>
                <w:highlight w:val="yellow"/>
                <w:lang w:val="x-none"/>
              </w:rPr>
              <w:t xml:space="preserve"> </w:t>
            </w:r>
          </w:p>
          <w:p w14:paraId="051CA5CD" w14:textId="77777777" w:rsidR="00AD7966" w:rsidRPr="00AD7966" w:rsidRDefault="00AD7966" w:rsidP="00AD7966">
            <w:pPr>
              <w:spacing w:after="180"/>
              <w:ind w:left="851" w:hanging="284"/>
              <w:rPr>
                <w:rFonts w:eastAsia="宋体"/>
                <w:szCs w:val="20"/>
                <w:lang w:val="x-none"/>
              </w:rPr>
            </w:pPr>
            <w:r w:rsidRPr="00055981">
              <w:rPr>
                <w:rFonts w:eastAsia="宋体"/>
                <w:szCs w:val="20"/>
                <w:lang w:val="x-none"/>
              </w:rPr>
              <w:t>-</w:t>
            </w:r>
            <w:r w:rsidRPr="00055981">
              <w:rPr>
                <w:rFonts w:eastAsia="宋体"/>
                <w:szCs w:val="20"/>
                <w:lang w:val="x-none"/>
              </w:rPr>
              <w:tab/>
            </w:r>
            <m:oMath>
              <m:sSub>
                <m:sSubPr>
                  <m:ctrlPr>
                    <w:rPr>
                      <w:rFonts w:ascii="Cambria Math" w:eastAsia="宋体" w:hAnsi="Cambria Math"/>
                      <w:szCs w:val="20"/>
                      <w:highlight w:val="yellow"/>
                      <w:lang w:val="x-none"/>
                    </w:rPr>
                  </m:ctrlPr>
                </m:sSubPr>
                <m:e>
                  <m:r>
                    <w:rPr>
                      <w:rFonts w:ascii="Cambria Math" w:eastAsia="宋体" w:hAnsi="Cambria Math"/>
                      <w:szCs w:val="20"/>
                      <w:highlight w:val="yellow"/>
                      <w:lang w:val="x-none"/>
                    </w:rPr>
                    <m:t>α</m:t>
                  </m:r>
                </m:e>
                <m:sub>
                  <m:r>
                    <w:rPr>
                      <w:rFonts w:ascii="Cambria Math" w:eastAsia="宋体" w:hAnsi="Cambria Math"/>
                      <w:szCs w:val="20"/>
                      <w:highlight w:val="yellow"/>
                      <w:lang w:val="x-none"/>
                    </w:rPr>
                    <m:t>PSFCH</m:t>
                  </m:r>
                </m:sub>
              </m:sSub>
            </m:oMath>
            <w:r w:rsidRPr="00AD7966">
              <w:rPr>
                <w:rFonts w:eastAsia="宋体"/>
                <w:szCs w:val="20"/>
                <w:highlight w:val="yellow"/>
                <w:lang w:val="x-none"/>
              </w:rPr>
              <w:t xml:space="preserve"> is a value of </w:t>
            </w:r>
            <w:r w:rsidRPr="00AD7966">
              <w:rPr>
                <w:rFonts w:eastAsia="宋体"/>
                <w:i/>
                <w:iCs/>
                <w:szCs w:val="20"/>
                <w:highlight w:val="yellow"/>
                <w:lang w:val="x-none"/>
              </w:rPr>
              <w:t>dl-</w:t>
            </w:r>
            <w:r w:rsidRPr="00AD7966">
              <w:rPr>
                <w:rFonts w:eastAsia="宋体"/>
                <w:i/>
                <w:iCs/>
                <w:szCs w:val="20"/>
                <w:highlight w:val="yellow"/>
              </w:rPr>
              <w:t>Alpha</w:t>
            </w:r>
            <w:r w:rsidRPr="00AD7966">
              <w:rPr>
                <w:rFonts w:eastAsia="宋体"/>
                <w:i/>
                <w:iCs/>
                <w:szCs w:val="20"/>
                <w:highlight w:val="yellow"/>
                <w:lang w:val="x-none"/>
              </w:rPr>
              <w:t>-PSFCH</w:t>
            </w:r>
            <w:r w:rsidRPr="00AD7966">
              <w:rPr>
                <w:rFonts w:eastAsia="宋体"/>
                <w:iCs/>
                <w:szCs w:val="20"/>
                <w:highlight w:val="yellow"/>
              </w:rPr>
              <w:t xml:space="preserve">, if </w:t>
            </w:r>
            <w:r w:rsidRPr="00AD7966">
              <w:rPr>
                <w:rFonts w:eastAsia="宋体"/>
                <w:szCs w:val="20"/>
                <w:highlight w:val="yellow"/>
                <w:lang w:val="x-none"/>
              </w:rPr>
              <w:t xml:space="preserve">provided; else, </w:t>
            </w:r>
            <m:oMath>
              <m:sSub>
                <m:sSubPr>
                  <m:ctrlPr>
                    <w:rPr>
                      <w:rFonts w:ascii="Cambria Math" w:eastAsia="宋体" w:hAnsi="Cambria Math"/>
                      <w:szCs w:val="20"/>
                      <w:highlight w:val="yellow"/>
                      <w:lang w:val="x-none"/>
                    </w:rPr>
                  </m:ctrlPr>
                </m:sSubPr>
                <m:e>
                  <m:r>
                    <w:rPr>
                      <w:rFonts w:ascii="Cambria Math" w:eastAsia="宋体" w:hAnsi="Cambria Math"/>
                      <w:szCs w:val="20"/>
                      <w:highlight w:val="yellow"/>
                      <w:lang w:val="x-none"/>
                    </w:rPr>
                    <m:t>α</m:t>
                  </m:r>
                </m:e>
                <m:sub>
                  <m:r>
                    <w:rPr>
                      <w:rFonts w:ascii="Cambria Math" w:eastAsia="宋体" w:hAnsi="Cambria Math"/>
                      <w:szCs w:val="20"/>
                      <w:highlight w:val="yellow"/>
                      <w:lang w:val="x-none"/>
                    </w:rPr>
                    <m:t>PFSCH</m:t>
                  </m:r>
                </m:sub>
              </m:sSub>
              <m:r>
                <m:rPr>
                  <m:sty m:val="p"/>
                </m:rPr>
                <w:rPr>
                  <w:rFonts w:ascii="Cambria Math" w:eastAsia="宋体" w:hAnsi="Cambria Math"/>
                  <w:szCs w:val="20"/>
                  <w:highlight w:val="yellow"/>
                  <w:lang w:val="x-none"/>
                </w:rPr>
                <m:t>=1</m:t>
              </m:r>
            </m:oMath>
            <w:r w:rsidRPr="00AD7966">
              <w:rPr>
                <w:rFonts w:eastAsia="宋体"/>
                <w:szCs w:val="20"/>
                <w:lang w:val="x-none"/>
              </w:rPr>
              <w:t xml:space="preserve"> </w:t>
            </w:r>
          </w:p>
          <w:p w14:paraId="37115006" w14:textId="77777777" w:rsidR="00AD7966" w:rsidRPr="00AD7966" w:rsidRDefault="00AD7966" w:rsidP="00AD7966">
            <w:pPr>
              <w:spacing w:after="180"/>
              <w:ind w:left="1135" w:hanging="284"/>
              <w:rPr>
                <w:rFonts w:eastAsia="宋体"/>
                <w:szCs w:val="20"/>
                <w:lang w:val="en-GB"/>
              </w:rPr>
            </w:pPr>
            <w:r w:rsidRPr="00AD7966">
              <w:rPr>
                <w:rFonts w:eastAsia="宋体"/>
                <w:szCs w:val="20"/>
                <w:lang w:val="en-GB"/>
              </w:rPr>
              <w:t>-</w:t>
            </w:r>
            <w:r w:rsidRPr="00AD7966">
              <w:rPr>
                <w:rFonts w:eastAsia="宋体"/>
                <w:szCs w:val="20"/>
                <w:lang w:val="en-GB"/>
              </w:rPr>
              <w:tab/>
            </w:r>
            <m:oMath>
              <m:r>
                <w:rPr>
                  <w:rFonts w:ascii="Cambria Math" w:eastAsia="宋体" w:hAnsi="Cambria Math"/>
                  <w:szCs w:val="20"/>
                  <w:lang w:val="en-GB"/>
                </w:rPr>
                <m:t>PL=P</m:t>
              </m:r>
              <m:sSub>
                <m:sSubPr>
                  <m:ctrlPr>
                    <w:rPr>
                      <w:rFonts w:ascii="Cambria Math" w:eastAsia="宋体" w:hAnsi="Cambria Math"/>
                      <w:i/>
                      <w:szCs w:val="20"/>
                      <w:lang w:val="en-GB"/>
                    </w:rPr>
                  </m:ctrlPr>
                </m:sSubPr>
                <m:e>
                  <m:r>
                    <w:rPr>
                      <w:rFonts w:ascii="Cambria Math" w:eastAsia="宋体" w:hAnsi="Cambria Math"/>
                      <w:szCs w:val="20"/>
                      <w:lang w:val="en-GB"/>
                    </w:rPr>
                    <m:t>L</m:t>
                  </m:r>
                </m:e>
                <m:sub>
                  <m:r>
                    <w:rPr>
                      <w:rFonts w:ascii="Cambria Math" w:eastAsia="宋体" w:hAnsi="Cambria Math"/>
                      <w:szCs w:val="20"/>
                      <w:lang w:val="en-GB"/>
                    </w:rPr>
                    <m:t>b,f,c</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q</m:t>
                  </m:r>
                </m:e>
                <m:sub>
                  <m:r>
                    <w:rPr>
                      <w:rFonts w:ascii="Cambria Math" w:eastAsia="宋体" w:hAnsi="Cambria Math"/>
                      <w:szCs w:val="20"/>
                      <w:lang w:val="en-GB"/>
                    </w:rPr>
                    <m:t>d</m:t>
                  </m:r>
                </m:sub>
              </m:sSub>
              <m:r>
                <w:rPr>
                  <w:rFonts w:ascii="Cambria Math" w:eastAsia="宋体" w:hAnsi="Cambria Math"/>
                  <w:szCs w:val="20"/>
                  <w:lang w:val="en-GB"/>
                </w:rPr>
                <m:t>)</m:t>
              </m:r>
            </m:oMath>
            <w:r w:rsidRPr="00AD7966">
              <w:rPr>
                <w:rFonts w:eastAsia="宋体"/>
                <w:szCs w:val="20"/>
                <w:lang w:val="en-GB"/>
              </w:rPr>
              <w:t xml:space="preserve"> when the active SL BWP is on a serving cell </w:t>
            </w:r>
            <m:oMath>
              <m:r>
                <w:rPr>
                  <w:rFonts w:ascii="Cambria Math" w:eastAsia="宋体" w:hAnsi="Cambria Math"/>
                  <w:szCs w:val="18"/>
                  <w:lang w:val="en-GB"/>
                </w:rPr>
                <m:t>c</m:t>
              </m:r>
            </m:oMath>
            <w:r w:rsidRPr="00AD7966">
              <w:rPr>
                <w:rFonts w:eastAsia="宋体"/>
                <w:szCs w:val="20"/>
                <w:lang w:val="en-GB"/>
              </w:rPr>
              <w:t>, as described in clause 7.1.1 except that</w:t>
            </w:r>
          </w:p>
          <w:p w14:paraId="2E37CE42" w14:textId="77777777" w:rsidR="00AD7966" w:rsidRPr="00AD7966" w:rsidRDefault="00AD7966" w:rsidP="00AD7966">
            <w:pPr>
              <w:spacing w:after="180"/>
              <w:ind w:left="1418" w:hanging="284"/>
              <w:rPr>
                <w:rFonts w:eastAsia="宋体"/>
                <w:szCs w:val="20"/>
                <w:lang w:val="en-GB"/>
              </w:rPr>
            </w:pPr>
            <w:r w:rsidRPr="00AD7966">
              <w:rPr>
                <w:rFonts w:eastAsia="宋体"/>
                <w:szCs w:val="20"/>
                <w:lang w:val="en-GB"/>
              </w:rPr>
              <w:t>-</w:t>
            </w:r>
            <w:r w:rsidRPr="00AD7966">
              <w:rPr>
                <w:rFonts w:eastAsia="宋体"/>
                <w:szCs w:val="20"/>
                <w:lang w:val="en-GB"/>
              </w:rPr>
              <w:tab/>
            </w:r>
            <w:r w:rsidRPr="00AD7966">
              <w:rPr>
                <w:rFonts w:eastAsia="Malgun Gothic"/>
                <w:szCs w:val="20"/>
                <w:lang w:val="en-GB"/>
              </w:rPr>
              <w:t xml:space="preserve">the RS resource is the one the UE uses for determining a power of a PUSCH transmission scheduled by a DCI format 0_0 </w:t>
            </w:r>
            <w:r w:rsidRPr="00AD7966">
              <w:rPr>
                <w:rFonts w:eastAsia="宋体"/>
                <w:szCs w:val="20"/>
                <w:lang w:val="x-none" w:eastAsia="zh-CN"/>
              </w:rPr>
              <w:t xml:space="preserve">in serving cell </w:t>
            </w:r>
            <m:oMath>
              <m:r>
                <w:rPr>
                  <w:rFonts w:ascii="Cambria Math" w:eastAsia="宋体" w:hAnsi="Cambria Math"/>
                  <w:szCs w:val="18"/>
                  <w:lang w:val="en-GB"/>
                </w:rPr>
                <m:t>c</m:t>
              </m:r>
            </m:oMath>
            <w:r w:rsidRPr="00AD7966">
              <w:rPr>
                <w:rFonts w:eastAsia="Malgun Gothic"/>
                <w:szCs w:val="20"/>
                <w:lang w:val="en-GB"/>
              </w:rPr>
              <w:t xml:space="preserve"> when the UE is configured to monitor PDCCH for detection of DCI format 0_0 </w:t>
            </w:r>
            <w:r w:rsidRPr="00AD7966">
              <w:rPr>
                <w:rFonts w:eastAsia="宋体"/>
                <w:szCs w:val="20"/>
                <w:lang w:val="x-none" w:eastAsia="zh-CN"/>
              </w:rPr>
              <w:t xml:space="preserve">in serving cell </w:t>
            </w:r>
            <m:oMath>
              <m:r>
                <w:rPr>
                  <w:rFonts w:ascii="Cambria Math" w:eastAsia="宋体" w:hAnsi="Cambria Math"/>
                  <w:szCs w:val="18"/>
                  <w:lang w:val="en-GB"/>
                </w:rPr>
                <m:t>c</m:t>
              </m:r>
            </m:oMath>
          </w:p>
          <w:p w14:paraId="2DF0947E" w14:textId="77777777" w:rsidR="00AD7966" w:rsidRPr="00AD7966" w:rsidRDefault="00AD7966" w:rsidP="00AD7966">
            <w:pPr>
              <w:spacing w:after="180"/>
              <w:ind w:left="1418" w:hanging="284"/>
              <w:rPr>
                <w:rFonts w:eastAsia="宋体"/>
                <w:szCs w:val="20"/>
                <w:lang w:val="en-GB"/>
              </w:rPr>
            </w:pPr>
            <w:r w:rsidRPr="00AD7966">
              <w:rPr>
                <w:rFonts w:eastAsia="宋体"/>
                <w:szCs w:val="20"/>
                <w:lang w:val="en-GB"/>
              </w:rPr>
              <w:t>-</w:t>
            </w:r>
            <w:r w:rsidRPr="00AD7966">
              <w:rPr>
                <w:rFonts w:eastAsia="宋体"/>
                <w:szCs w:val="20"/>
                <w:lang w:val="en-GB"/>
              </w:rPr>
              <w:tab/>
            </w:r>
            <w:r w:rsidRPr="00AD7966">
              <w:rPr>
                <w:rFonts w:eastAsia="Malgun Gothic"/>
                <w:szCs w:val="20"/>
                <w:lang w:val="en-GB"/>
              </w:rPr>
              <w:t xml:space="preserve">the RS resource is the one corresponding to the SS/PBCH block the UE uses to obtain MIB when the UE is not configured to monitor PDCCH for detection of DCI format 0_0 </w:t>
            </w:r>
            <w:r w:rsidRPr="00AD7966">
              <w:rPr>
                <w:rFonts w:eastAsia="宋体"/>
                <w:szCs w:val="20"/>
                <w:lang w:val="x-none" w:eastAsia="zh-CN"/>
              </w:rPr>
              <w:t xml:space="preserve">in serving cell </w:t>
            </w:r>
            <m:oMath>
              <m:r>
                <w:rPr>
                  <w:rFonts w:ascii="Cambria Math" w:eastAsia="宋体" w:hAnsi="Cambria Math"/>
                  <w:szCs w:val="18"/>
                  <w:lang w:val="en-GB"/>
                </w:rPr>
                <m:t>c</m:t>
              </m:r>
            </m:oMath>
          </w:p>
          <w:p w14:paraId="017D6970" w14:textId="77777777" w:rsidR="00AD7966" w:rsidRPr="00AD7966" w:rsidRDefault="00AD7966" w:rsidP="00AD7966">
            <w:pPr>
              <w:spacing w:after="180"/>
              <w:ind w:left="851" w:hanging="284"/>
              <w:rPr>
                <w:rFonts w:eastAsia="等线"/>
                <w:szCs w:val="20"/>
                <w:lang w:val="en-GB"/>
              </w:rPr>
            </w:pPr>
            <w:r w:rsidRPr="00AD7966">
              <w:rPr>
                <w:rFonts w:eastAsia="宋体"/>
                <w:szCs w:val="20"/>
                <w:lang w:val="x-none"/>
              </w:rPr>
              <w:t>-</w:t>
            </w:r>
            <w:r w:rsidRPr="00AD7966">
              <w:rPr>
                <w:rFonts w:eastAsia="宋体"/>
                <w:szCs w:val="20"/>
                <w:lang w:val="x-none"/>
              </w:rPr>
              <w:tab/>
            </w:r>
            <w:r w:rsidRPr="00AD7966">
              <w:rPr>
                <w:rFonts w:eastAsia="等线" w:hint="eastAsia"/>
                <w:szCs w:val="20"/>
                <w:lang w:val="x-none"/>
              </w:rPr>
              <w:t xml:space="preserve">if </w:t>
            </w:r>
            <m:oMath>
              <m:sSub>
                <m:sSubPr>
                  <m:ctrlPr>
                    <w:rPr>
                      <w:rFonts w:ascii="Cambria Math" w:eastAsia="Malgun Gothic" w:hAnsi="Cambria Math"/>
                      <w:i/>
                      <w:noProof/>
                      <w:szCs w:val="22"/>
                      <w:lang w:val="x-none"/>
                    </w:rPr>
                  </m:ctrlPr>
                </m:sSubPr>
                <m:e>
                  <m:r>
                    <w:rPr>
                      <w:rFonts w:ascii="Cambria Math" w:eastAsia="Malgun Gothic" w:hAnsi="Cambria Math"/>
                      <w:noProof/>
                      <w:szCs w:val="22"/>
                      <w:lang w:val="x-none"/>
                    </w:rPr>
                    <m:t>N</m:t>
                  </m:r>
                </m:e>
                <m:sub>
                  <m:r>
                    <m:rPr>
                      <m:sty m:val="p"/>
                    </m:rPr>
                    <w:rPr>
                      <w:rFonts w:ascii="Cambria Math" w:eastAsia="Malgun Gothic" w:hAnsi="Cambria Math"/>
                      <w:noProof/>
                      <w:szCs w:val="22"/>
                      <w:lang w:val="x-none"/>
                    </w:rPr>
                    <m:t>sch,Tx,PSFCH</m:t>
                  </m:r>
                </m:sub>
              </m:sSub>
              <m:r>
                <w:rPr>
                  <w:rFonts w:ascii="Cambria Math" w:eastAsia="Malgun Gothic" w:hAnsi="Cambria Math" w:hint="eastAsia"/>
                  <w:noProof/>
                  <w:szCs w:val="20"/>
                  <w:lang w:val="en-GB"/>
                </w:rPr>
                <m:t>≤</m:t>
              </m:r>
              <m:sSub>
                <m:sSubPr>
                  <m:ctrlPr>
                    <w:rPr>
                      <w:rFonts w:ascii="Cambria Math" w:eastAsia="Malgun Gothic" w:hAnsi="Cambria Math"/>
                      <w:i/>
                      <w:noProof/>
                      <w:szCs w:val="20"/>
                      <w:lang w:val="en-GB"/>
                    </w:rPr>
                  </m:ctrlPr>
                </m:sSubPr>
                <m:e>
                  <m:r>
                    <w:rPr>
                      <w:rFonts w:ascii="Cambria Math" w:eastAsia="Malgun Gothic" w:hAnsi="Cambria Math"/>
                      <w:noProof/>
                      <w:szCs w:val="20"/>
                      <w:lang w:val="en-GB"/>
                    </w:rPr>
                    <m:t>N</m:t>
                  </m:r>
                </m:e>
                <m:sub>
                  <m:r>
                    <m:rPr>
                      <m:sty m:val="p"/>
                    </m:rPr>
                    <w:rPr>
                      <w:rFonts w:ascii="Cambria Math" w:eastAsia="Malgun Gothic" w:hAnsi="Cambria Math"/>
                      <w:noProof/>
                      <w:szCs w:val="20"/>
                      <w:lang w:val="en-GB"/>
                    </w:rPr>
                    <m:t>max,PSFCH</m:t>
                  </m:r>
                </m:sub>
              </m:sSub>
            </m:oMath>
          </w:p>
          <w:p w14:paraId="4342A1FD" w14:textId="77777777" w:rsidR="00AD7966" w:rsidRPr="00AD7966" w:rsidRDefault="00AD7966" w:rsidP="00AD7966">
            <w:pPr>
              <w:spacing w:after="180"/>
              <w:ind w:left="1135" w:hanging="284"/>
              <w:rPr>
                <w:rFonts w:eastAsia="Malgun Gothic"/>
                <w:szCs w:val="20"/>
                <w:lang w:val="en-GB"/>
              </w:rPr>
            </w:pPr>
            <w:r w:rsidRPr="00AD7966">
              <w:rPr>
                <w:rFonts w:eastAsia="宋体"/>
                <w:szCs w:val="20"/>
                <w:lang w:val="en-GB"/>
              </w:rPr>
              <w:t>-</w:t>
            </w:r>
            <w:r w:rsidRPr="00AD7966">
              <w:rPr>
                <w:rFonts w:eastAsia="宋体"/>
                <w:szCs w:val="20"/>
                <w:lang w:val="en-GB"/>
              </w:rPr>
              <w:tab/>
            </w:r>
            <w:r w:rsidRPr="00AD7966">
              <w:rPr>
                <w:rFonts w:eastAsia="等线"/>
                <w:szCs w:val="20"/>
                <w:lang w:val="en-GB"/>
              </w:rPr>
              <w:t xml:space="preserve">if </w:t>
            </w:r>
            <m:oMath>
              <m:sSub>
                <m:sSubPr>
                  <m:ctrlPr>
                    <w:rPr>
                      <w:rFonts w:ascii="Cambria Math" w:eastAsia="宋体" w:hAnsi="Cambria Math"/>
                      <w:i/>
                      <w:iCs/>
                      <w:szCs w:val="20"/>
                      <w:lang w:val="en-GB"/>
                    </w:rPr>
                  </m:ctrlPr>
                </m:sSubPr>
                <m:e>
                  <m:r>
                    <w:rPr>
                      <w:rFonts w:ascii="Cambria Math" w:eastAsia="宋体" w:hAnsi="Cambria Math"/>
                      <w:szCs w:val="20"/>
                      <w:lang w:val="en-GB"/>
                    </w:rPr>
                    <m:t>P</m:t>
                  </m:r>
                </m:e>
                <m:sub>
                  <m:r>
                    <m:rPr>
                      <m:nor/>
                    </m:rPr>
                    <w:rPr>
                      <w:rFonts w:eastAsia="宋体"/>
                      <w:iCs/>
                      <w:szCs w:val="20"/>
                      <w:lang w:val="en-GB"/>
                    </w:rPr>
                    <m:t>PSFCH</m:t>
                  </m:r>
                  <m:r>
                    <m:rPr>
                      <m:nor/>
                    </m:rPr>
                    <w:rPr>
                      <w:rFonts w:ascii="Cambria Math" w:eastAsia="宋体"/>
                      <w:iCs/>
                      <w:szCs w:val="20"/>
                      <w:lang w:val="en-GB"/>
                    </w:rPr>
                    <m:t>,one</m:t>
                  </m:r>
                  <m:ctrlPr>
                    <w:rPr>
                      <w:rFonts w:ascii="Cambria Math" w:eastAsia="宋体" w:hAnsi="Cambria Math"/>
                      <w:iCs/>
                      <w:szCs w:val="20"/>
                      <w:lang w:val="en-GB"/>
                    </w:rPr>
                  </m:ctrlPr>
                </m:sub>
              </m:sSub>
              <m:r>
                <w:rPr>
                  <w:rFonts w:ascii="Cambria Math" w:eastAsia="Malgun Gothic" w:hAnsi="Cambria Math"/>
                  <w:noProof/>
                  <w:szCs w:val="20"/>
                  <w:lang w:val="en-GB"/>
                </w:rPr>
                <m:t>+10lo</m:t>
              </m:r>
              <m:sSub>
                <m:sSubPr>
                  <m:ctrlPr>
                    <w:rPr>
                      <w:rFonts w:ascii="Cambria Math" w:eastAsia="Malgun Gothic" w:hAnsi="Cambria Math"/>
                      <w:i/>
                      <w:noProof/>
                      <w:szCs w:val="20"/>
                      <w:lang w:val="en-GB"/>
                    </w:rPr>
                  </m:ctrlPr>
                </m:sSubPr>
                <m:e>
                  <m:r>
                    <w:rPr>
                      <w:rFonts w:ascii="Cambria Math" w:eastAsia="Malgun Gothic" w:hAnsi="Cambria Math"/>
                      <w:noProof/>
                      <w:szCs w:val="20"/>
                      <w:lang w:val="en-GB"/>
                    </w:rPr>
                    <m:t>g</m:t>
                  </m:r>
                </m:e>
                <m:sub>
                  <m:r>
                    <w:rPr>
                      <w:rFonts w:ascii="Cambria Math" w:eastAsia="Malgun Gothic" w:hAnsi="Cambria Math"/>
                      <w:noProof/>
                      <w:szCs w:val="20"/>
                      <w:lang w:val="en-GB"/>
                    </w:rPr>
                    <m:t>10</m:t>
                  </m:r>
                </m:sub>
              </m:sSub>
              <m:d>
                <m:dPr>
                  <m:ctrlPr>
                    <w:rPr>
                      <w:rFonts w:ascii="Cambria Math" w:eastAsia="Malgun Gothic" w:hAnsi="Cambria Math"/>
                      <w:i/>
                      <w:noProof/>
                      <w:szCs w:val="20"/>
                      <w:lang w:val="en-GB"/>
                    </w:rPr>
                  </m:ctrlPr>
                </m:dPr>
                <m:e>
                  <m:sSub>
                    <m:sSubPr>
                      <m:ctrlPr>
                        <w:rPr>
                          <w:rFonts w:ascii="Cambria Math" w:eastAsia="Malgun Gothic" w:hAnsi="Cambria Math"/>
                          <w:i/>
                          <w:noProof/>
                          <w:szCs w:val="22"/>
                          <w:lang w:val="en-GB"/>
                        </w:rPr>
                      </m:ctrlPr>
                    </m:sSubPr>
                    <m:e>
                      <m:r>
                        <w:rPr>
                          <w:rFonts w:ascii="Cambria Math" w:eastAsia="Malgun Gothic" w:hAnsi="Cambria Math"/>
                          <w:noProof/>
                          <w:szCs w:val="22"/>
                          <w:lang w:val="en-GB"/>
                        </w:rPr>
                        <m:t>N</m:t>
                      </m:r>
                    </m:e>
                    <m:sub>
                      <m:r>
                        <m:rPr>
                          <m:sty m:val="p"/>
                        </m:rPr>
                        <w:rPr>
                          <w:rFonts w:ascii="Cambria Math" w:eastAsia="Malgun Gothic" w:hAnsi="Cambria Math"/>
                          <w:noProof/>
                          <w:szCs w:val="22"/>
                          <w:lang w:val="en-GB"/>
                        </w:rPr>
                        <m:t>sch,Tx,PSFCH</m:t>
                      </m:r>
                    </m:sub>
                  </m:sSub>
                </m:e>
              </m:d>
              <m:r>
                <w:rPr>
                  <w:rFonts w:ascii="Cambria Math" w:eastAsia="Malgun Gothic" w:hAnsi="Cambria Math"/>
                  <w:noProof/>
                  <w:szCs w:val="20"/>
                  <w:lang w:val="en-GB"/>
                </w:rPr>
                <m:t>≤</m:t>
              </m:r>
              <m:sSub>
                <m:sSubPr>
                  <m:ctrlPr>
                    <w:rPr>
                      <w:rFonts w:ascii="Cambria Math" w:eastAsia="Malgun Gothic" w:hAnsi="Cambria Math"/>
                      <w:i/>
                      <w:szCs w:val="20"/>
                      <w:lang w:val="en-GB"/>
                    </w:rPr>
                  </m:ctrlPr>
                </m:sSubPr>
                <m:e>
                  <m:r>
                    <w:rPr>
                      <w:rFonts w:ascii="Cambria Math" w:eastAsia="Malgun Gothic" w:hAnsi="Cambria Math"/>
                      <w:szCs w:val="20"/>
                      <w:lang w:val="en-GB"/>
                    </w:rPr>
                    <m:t>P</m:t>
                  </m:r>
                </m:e>
                <m:sub>
                  <m:r>
                    <m:rPr>
                      <m:nor/>
                    </m:rPr>
                    <w:rPr>
                      <w:rFonts w:eastAsia="Malgun Gothic"/>
                      <w:szCs w:val="20"/>
                      <w:lang w:val="en-GB"/>
                    </w:rPr>
                    <m:t>CMAX</m:t>
                  </m:r>
                  <m:ctrlPr>
                    <w:rPr>
                      <w:rFonts w:ascii="Cambria Math" w:eastAsia="Malgun Gothic" w:hAnsi="Cambria Math"/>
                      <w:szCs w:val="20"/>
                      <w:lang w:val="en-GB"/>
                    </w:rPr>
                  </m:ctrlPr>
                </m:sub>
              </m:sSub>
            </m:oMath>
            <w:r w:rsidRPr="00AD7966">
              <w:rPr>
                <w:rFonts w:eastAsia="等线"/>
                <w:szCs w:val="20"/>
              </w:rPr>
              <w:t>,</w:t>
            </w:r>
            <w:r w:rsidRPr="00AD7966">
              <w:rPr>
                <w:rFonts w:eastAsia="等线"/>
                <w:szCs w:val="20"/>
                <w:lang w:val="en-GB"/>
              </w:rPr>
              <w:t xml:space="preserve"> where </w:t>
            </w:r>
            <m:oMath>
              <m:sSub>
                <m:sSubPr>
                  <m:ctrlPr>
                    <w:rPr>
                      <w:rFonts w:ascii="Cambria Math" w:eastAsia="Malgun Gothic" w:hAnsi="Cambria Math"/>
                      <w:i/>
                      <w:szCs w:val="20"/>
                      <w:lang w:val="en-GB"/>
                    </w:rPr>
                  </m:ctrlPr>
                </m:sSubPr>
                <m:e>
                  <m:r>
                    <w:rPr>
                      <w:rFonts w:ascii="Cambria Math" w:eastAsia="Malgun Gothic" w:hAnsi="Cambria Math"/>
                      <w:szCs w:val="20"/>
                      <w:lang w:val="en-GB"/>
                    </w:rPr>
                    <m:t>P</m:t>
                  </m:r>
                </m:e>
                <m:sub>
                  <m:r>
                    <m:rPr>
                      <m:nor/>
                    </m:rPr>
                    <w:rPr>
                      <w:rFonts w:eastAsia="Malgun Gothic"/>
                      <w:szCs w:val="20"/>
                      <w:lang w:val="en-GB"/>
                    </w:rPr>
                    <m:t>CMAX</m:t>
                  </m:r>
                  <m:ctrlPr>
                    <w:rPr>
                      <w:rFonts w:ascii="Cambria Math" w:eastAsia="Malgun Gothic" w:hAnsi="Cambria Math"/>
                      <w:szCs w:val="20"/>
                      <w:lang w:val="en-GB"/>
                    </w:rPr>
                  </m:ctrlPr>
                </m:sub>
              </m:sSub>
            </m:oMath>
            <w:r w:rsidRPr="00AD7966">
              <w:rPr>
                <w:rFonts w:eastAsia="等线"/>
                <w:szCs w:val="20"/>
                <w:lang w:val="en-GB"/>
              </w:rPr>
              <w:t xml:space="preserve"> </w:t>
            </w:r>
            <w:r w:rsidRPr="00AD7966">
              <w:rPr>
                <w:rFonts w:eastAsia="等线"/>
                <w:szCs w:val="20"/>
              </w:rPr>
              <w:t>is</w:t>
            </w:r>
            <w:r w:rsidRPr="00AD7966">
              <w:rPr>
                <w:rFonts w:eastAsia="Malgun Gothic"/>
                <w:szCs w:val="20"/>
                <w:lang w:val="en-GB"/>
              </w:rPr>
              <w:t xml:space="preserve"> determined for </w:t>
            </w:r>
            <m:oMath>
              <m:sSub>
                <m:sSubPr>
                  <m:ctrlPr>
                    <w:rPr>
                      <w:rFonts w:ascii="Cambria Math" w:eastAsia="Malgun Gothic" w:hAnsi="Cambria Math"/>
                      <w:i/>
                      <w:noProof/>
                      <w:szCs w:val="20"/>
                      <w:lang w:val="en-GB"/>
                    </w:rPr>
                  </m:ctrlPr>
                </m:sSubPr>
                <m:e>
                  <m:r>
                    <w:rPr>
                      <w:rFonts w:ascii="Cambria Math" w:eastAsia="Malgun Gothic" w:hAnsi="Cambria Math"/>
                      <w:noProof/>
                      <w:szCs w:val="20"/>
                      <w:lang w:val="en-GB"/>
                    </w:rPr>
                    <m:t>N</m:t>
                  </m:r>
                </m:e>
                <m:sub>
                  <m:r>
                    <m:rPr>
                      <m:sty m:val="p"/>
                    </m:rPr>
                    <w:rPr>
                      <w:rFonts w:ascii="Cambria Math" w:eastAsia="Malgun Gothic" w:hAnsi="Cambria Math"/>
                      <w:noProof/>
                      <w:szCs w:val="20"/>
                      <w:lang w:val="en-GB"/>
                    </w:rPr>
                    <m:t>sch,Tx,PSFCH</m:t>
                  </m:r>
                </m:sub>
              </m:sSub>
            </m:oMath>
            <w:r w:rsidRPr="00AD7966">
              <w:rPr>
                <w:rFonts w:eastAsia="Malgun Gothic"/>
                <w:szCs w:val="20"/>
                <w:lang w:val="en-GB"/>
              </w:rPr>
              <w:t xml:space="preserve"> </w:t>
            </w:r>
            <w:r w:rsidRPr="00AD7966">
              <w:rPr>
                <w:rFonts w:eastAsia="等线"/>
                <w:szCs w:val="20"/>
                <w:lang w:val="en-GB"/>
              </w:rPr>
              <w:t xml:space="preserve">PSFCH transmissions according to </w:t>
            </w:r>
            <w:r w:rsidRPr="00AD7966">
              <w:rPr>
                <w:rFonts w:eastAsia="Malgun Gothic"/>
                <w:szCs w:val="20"/>
                <w:lang w:val="en-GB"/>
              </w:rPr>
              <w:t>[8-1, TS 38.101-1]</w:t>
            </w:r>
          </w:p>
          <w:p w14:paraId="6E4D3881" w14:textId="77777777" w:rsidR="00AD7966" w:rsidRPr="00AD7966" w:rsidRDefault="00AD7966" w:rsidP="00AD7966">
            <w:pPr>
              <w:spacing w:after="180"/>
              <w:ind w:left="1418" w:hanging="284"/>
              <w:rPr>
                <w:rFonts w:eastAsia="等线"/>
                <w:szCs w:val="20"/>
                <w:lang w:val="en-GB"/>
              </w:rPr>
            </w:pPr>
            <w:r w:rsidRPr="00AD7966">
              <w:rPr>
                <w:rFonts w:eastAsia="宋体"/>
                <w:szCs w:val="20"/>
                <w:lang w:val="en-GB"/>
              </w:rPr>
              <w:t>-</w:t>
            </w:r>
            <w:r w:rsidRPr="00AD7966">
              <w:rPr>
                <w:rFonts w:eastAsia="宋体"/>
                <w:szCs w:val="20"/>
                <w:lang w:val="en-GB"/>
              </w:rPr>
              <w:tab/>
            </w:r>
            <m:oMath>
              <m:sSub>
                <m:sSubPr>
                  <m:ctrlPr>
                    <w:rPr>
                      <w:rFonts w:ascii="Cambria Math" w:eastAsia="Malgun Gothic" w:hAnsi="Cambria Math"/>
                      <w:i/>
                      <w:noProof/>
                      <w:szCs w:val="22"/>
                      <w:lang w:val="en-GB"/>
                    </w:rPr>
                  </m:ctrlPr>
                </m:sSubPr>
                <m:e>
                  <m:r>
                    <w:rPr>
                      <w:rFonts w:ascii="Cambria Math" w:eastAsia="Malgun Gothic" w:hAnsi="Cambria Math"/>
                      <w:noProof/>
                      <w:szCs w:val="22"/>
                      <w:lang w:val="en-GB"/>
                    </w:rPr>
                    <m:t>N</m:t>
                  </m:r>
                </m:e>
                <m:sub>
                  <m:r>
                    <m:rPr>
                      <m:sty m:val="p"/>
                    </m:rPr>
                    <w:rPr>
                      <w:rFonts w:ascii="Cambria Math" w:eastAsia="Malgun Gothic" w:hAnsi="Cambria Math"/>
                      <w:noProof/>
                      <w:szCs w:val="22"/>
                      <w:lang w:val="en-GB"/>
                    </w:rPr>
                    <m:t>Tx,PSFCH</m:t>
                  </m:r>
                </m:sub>
              </m:sSub>
              <m:r>
                <w:rPr>
                  <w:rFonts w:ascii="Cambria Math" w:eastAsia="Malgun Gothic" w:hAnsi="Cambria Math"/>
                  <w:szCs w:val="20"/>
                  <w:lang w:val="en-GB"/>
                </w:rPr>
                <m:t>=</m:t>
              </m:r>
              <m:sSub>
                <m:sSubPr>
                  <m:ctrlPr>
                    <w:rPr>
                      <w:rFonts w:ascii="Cambria Math" w:eastAsia="Malgun Gothic" w:hAnsi="Cambria Math"/>
                      <w:i/>
                      <w:noProof/>
                      <w:szCs w:val="22"/>
                      <w:lang w:val="en-GB"/>
                    </w:rPr>
                  </m:ctrlPr>
                </m:sSubPr>
                <m:e>
                  <m:r>
                    <w:rPr>
                      <w:rFonts w:ascii="Cambria Math" w:eastAsia="Malgun Gothic" w:hAnsi="Cambria Math"/>
                      <w:noProof/>
                      <w:szCs w:val="22"/>
                      <w:lang w:val="en-GB"/>
                    </w:rPr>
                    <m:t>N</m:t>
                  </m:r>
                </m:e>
                <m:sub>
                  <m:r>
                    <m:rPr>
                      <m:sty m:val="p"/>
                    </m:rPr>
                    <w:rPr>
                      <w:rFonts w:ascii="Cambria Math" w:eastAsia="Malgun Gothic" w:hAnsi="Cambria Math"/>
                      <w:noProof/>
                      <w:szCs w:val="22"/>
                      <w:lang w:val="en-GB"/>
                    </w:rPr>
                    <m:t>sch,Tx,PSFCH</m:t>
                  </m:r>
                </m:sub>
              </m:sSub>
            </m:oMath>
            <w:r w:rsidRPr="00AD7966">
              <w:rPr>
                <w:rFonts w:eastAsia="等线"/>
                <w:szCs w:val="20"/>
                <w:lang w:val="en-GB"/>
              </w:rPr>
              <w:t xml:space="preserve"> and</w:t>
            </w:r>
            <w:r w:rsidRPr="00AD7966">
              <w:rPr>
                <w:rFonts w:eastAsia="等线"/>
                <w:szCs w:val="20"/>
              </w:rPr>
              <w:t xml:space="preserve"> </w:t>
            </w:r>
            <m:oMath>
              <m:sSub>
                <m:sSubPr>
                  <m:ctrlPr>
                    <w:rPr>
                      <w:rFonts w:ascii="Cambria Math" w:eastAsia="Malgun Gothic" w:hAnsi="Cambria Math"/>
                      <w:noProof/>
                      <w:szCs w:val="20"/>
                      <w:lang w:val="en-GB"/>
                    </w:rPr>
                  </m:ctrlPr>
                </m:sSubPr>
                <m:e>
                  <m:r>
                    <w:rPr>
                      <w:rFonts w:ascii="Cambria Math" w:eastAsia="Malgun Gothic" w:hAnsi="Cambria Math"/>
                      <w:noProof/>
                      <w:szCs w:val="20"/>
                      <w:lang w:val="en-GB"/>
                    </w:rPr>
                    <m:t>P</m:t>
                  </m:r>
                </m:e>
                <m:sub>
                  <m:r>
                    <m:rPr>
                      <m:nor/>
                    </m:rPr>
                    <w:rPr>
                      <w:rFonts w:eastAsia="Malgun Gothic"/>
                      <w:noProof/>
                      <w:szCs w:val="20"/>
                      <w:lang w:val="en-GB"/>
                    </w:rPr>
                    <m:t>PSFCH,k</m:t>
                  </m:r>
                </m:sub>
              </m:sSub>
              <m:r>
                <m:rPr>
                  <m:sty m:val="p"/>
                </m:rPr>
                <w:rPr>
                  <w:rFonts w:ascii="Cambria Math" w:eastAsia="Malgun Gothic" w:hAnsi="Cambria Math"/>
                  <w:noProof/>
                  <w:szCs w:val="20"/>
                  <w:lang w:val="en-GB"/>
                </w:rPr>
                <m:t>(</m:t>
              </m:r>
              <m:r>
                <w:rPr>
                  <w:rFonts w:ascii="Cambria Math" w:eastAsia="Malgun Gothic" w:hAnsi="Cambria Math"/>
                  <w:noProof/>
                  <w:szCs w:val="20"/>
                  <w:lang w:val="en-GB"/>
                </w:rPr>
                <m:t>i</m:t>
              </m:r>
              <m:r>
                <m:rPr>
                  <m:sty m:val="p"/>
                </m:rPr>
                <w:rPr>
                  <w:rFonts w:ascii="Cambria Math" w:eastAsia="Malgun Gothic" w:hAnsi="Cambria Math"/>
                  <w:noProof/>
                  <w:szCs w:val="20"/>
                  <w:lang w:val="en-GB"/>
                </w:rPr>
                <m:t>)=</m:t>
              </m:r>
              <m:sSub>
                <m:sSubPr>
                  <m:ctrlPr>
                    <w:rPr>
                      <w:rFonts w:ascii="Cambria Math" w:eastAsia="宋体" w:hAnsi="Cambria Math"/>
                      <w:i/>
                      <w:iCs/>
                      <w:szCs w:val="20"/>
                      <w:lang w:val="en-GB"/>
                    </w:rPr>
                  </m:ctrlPr>
                </m:sSubPr>
                <m:e>
                  <m:r>
                    <w:rPr>
                      <w:rFonts w:ascii="Cambria Math" w:eastAsia="宋体" w:hAnsi="Cambria Math"/>
                      <w:szCs w:val="20"/>
                      <w:lang w:val="en-GB"/>
                    </w:rPr>
                    <m:t>P</m:t>
                  </m:r>
                </m:e>
                <m:sub>
                  <m:r>
                    <m:rPr>
                      <m:nor/>
                    </m:rPr>
                    <w:rPr>
                      <w:rFonts w:eastAsia="宋体"/>
                      <w:iCs/>
                      <w:szCs w:val="20"/>
                      <w:lang w:val="en-GB"/>
                    </w:rPr>
                    <m:t>PSFCH,one</m:t>
                  </m:r>
                  <m:ctrlPr>
                    <w:rPr>
                      <w:rFonts w:ascii="Cambria Math" w:eastAsia="宋体" w:hAnsi="Cambria Math"/>
                      <w:iCs/>
                      <w:szCs w:val="20"/>
                      <w:lang w:val="en-GB"/>
                    </w:rPr>
                  </m:ctrlPr>
                </m:sub>
              </m:sSub>
            </m:oMath>
            <w:r w:rsidRPr="00AD7966">
              <w:rPr>
                <w:rFonts w:eastAsia="Malgun Gothic"/>
                <w:szCs w:val="20"/>
                <w:lang w:val="en-GB"/>
              </w:rPr>
              <w:t xml:space="preserve"> [dBm] </w:t>
            </w:r>
          </w:p>
          <w:p w14:paraId="237DB11D" w14:textId="32AD588D" w:rsidR="00AD7966" w:rsidRDefault="00AD7966" w:rsidP="00AD7966">
            <w:pPr>
              <w:spacing w:after="180"/>
              <w:ind w:left="1135" w:hanging="284"/>
              <w:rPr>
                <w:rFonts w:eastAsia="等线"/>
                <w:szCs w:val="20"/>
              </w:rPr>
            </w:pPr>
            <w:r w:rsidRPr="00AD7966">
              <w:rPr>
                <w:rFonts w:eastAsia="宋体"/>
                <w:szCs w:val="20"/>
                <w:lang w:val="en-GB"/>
              </w:rPr>
              <w:t>-</w:t>
            </w:r>
            <w:r w:rsidRPr="00AD7966">
              <w:rPr>
                <w:rFonts w:eastAsia="宋体"/>
                <w:szCs w:val="20"/>
                <w:lang w:val="en-GB"/>
              </w:rPr>
              <w:tab/>
            </w:r>
            <w:r w:rsidRPr="00AD7966">
              <w:rPr>
                <w:rFonts w:eastAsia="等线"/>
                <w:szCs w:val="20"/>
              </w:rPr>
              <w:t>else</w:t>
            </w:r>
          </w:p>
          <w:p w14:paraId="6B9F16CC" w14:textId="77777777" w:rsidR="00953AC4" w:rsidRDefault="00953AC4" w:rsidP="00953AC4">
            <w:pPr>
              <w:pStyle w:val="B4"/>
              <w:rPr>
                <w:rFonts w:eastAsia="Malgun Gothic"/>
              </w:rPr>
            </w:pPr>
            <w:r w:rsidRPr="00543B26">
              <w:t>-</w:t>
            </w:r>
            <w:r w:rsidRPr="00543B26">
              <w:tab/>
            </w:r>
            <w:r w:rsidRPr="00543B26">
              <w:rPr>
                <w:rFonts w:eastAsia="Malgun Gothic"/>
              </w:rPr>
              <w:t xml:space="preserve">UE </w:t>
            </w:r>
            <w:r w:rsidRPr="00543B26">
              <w:rPr>
                <w:rFonts w:eastAsia="Malgun Gothic"/>
                <w:lang w:val="en-US"/>
              </w:rPr>
              <w:t xml:space="preserve">autonomously </w:t>
            </w:r>
            <w:r w:rsidRPr="00543B26">
              <w:rPr>
                <w:rFonts w:eastAsia="Malgun Gothic"/>
              </w:rPr>
              <w:t>determines</w:t>
            </w:r>
            <w:r w:rsidRPr="00543B26">
              <w:rPr>
                <w:rFonts w:eastAsiaTheme="minorEastAsia"/>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543B26">
              <w:rPr>
                <w:rFonts w:eastAsia="Malgun Gothic"/>
              </w:rPr>
              <w:t xml:space="preserve"> PSFCH transmissions </w:t>
            </w:r>
            <w:r w:rsidRPr="007053C7">
              <w:rPr>
                <w:rFonts w:eastAsia="Malgun Gothic"/>
              </w:rPr>
              <w:t xml:space="preserve">first </w:t>
            </w:r>
            <w:r w:rsidRPr="00543B26">
              <w:rPr>
                <w:rFonts w:eastAsia="Malgun Gothic"/>
              </w:rPr>
              <w:t xml:space="preserve">with ascending order </w:t>
            </w:r>
            <w:r w:rsidRPr="009E3BD0">
              <w:rPr>
                <w:rFonts w:eastAsia="Malgun Gothic"/>
              </w:rPr>
              <w:t xml:space="preserve">of corresponding priority field values </w:t>
            </w:r>
            <w:r w:rsidRPr="00543B26">
              <w:rPr>
                <w:rFonts w:eastAsia="Malgun Gothic"/>
              </w:rPr>
              <w:t xml:space="preserve">as described </w:t>
            </w:r>
            <w:r>
              <w:rPr>
                <w:rFonts w:eastAsia="Malgun Gothic"/>
              </w:rPr>
              <w:t>in clause</w:t>
            </w:r>
            <w:r w:rsidRPr="00543B26">
              <w:rPr>
                <w:rFonts w:eastAsia="Malgun Gothic"/>
              </w:rPr>
              <w:t xml:space="preserve"> 16.2.4.2 </w:t>
            </w:r>
            <w:r w:rsidRPr="007053C7">
              <w:rPr>
                <w:rFonts w:eastAsia="Malgun Gothic"/>
              </w:rPr>
              <w:t>over the PSFCH transmissions with HARQ-ACK information, if any, and then with ascending order of priority value over the PSFCH transmissions with conflict information, if any,</w:t>
            </w:r>
            <w:r>
              <w:rPr>
                <w:rFonts w:eastAsia="Malgun Gothic"/>
              </w:rPr>
              <w:t xml:space="preserve"> </w:t>
            </w:r>
            <w:r w:rsidRPr="00543B26">
              <w:rPr>
                <w:rFonts w:eastAsia="Malgun Gothic"/>
              </w:rPr>
              <w:t xml:space="preserve">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sidRPr="00543B26">
              <w:rPr>
                <w:rFonts w:eastAsia="Malgun Gothic"/>
                <w:lang w:val="en-US"/>
              </w:rPr>
              <w:t xml:space="preserve"> </w:t>
            </w:r>
            <w:r w:rsidRPr="00543B26">
              <w:rPr>
                <w:rFonts w:eastAsia="Malgun Gothic"/>
              </w:rPr>
              <w:t xml:space="preserve">where </w:t>
            </w:r>
            <w:bookmarkStart w:id="25" w:name="_Hlk42444922"/>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bookmarkEnd w:id="25"/>
            <w:r w:rsidRPr="007053C7">
              <w:rPr>
                <w:rFonts w:eastAsia="Malgun Gothic"/>
              </w:rPr>
              <w:t xml:space="preserve">, for </w:t>
            </w:r>
            <m:oMath>
              <m:r>
                <w:rPr>
                  <w:rFonts w:ascii="Cambria Math" w:eastAsia="Malgun Gothic" w:hAnsi="Cambria Math"/>
                </w:rPr>
                <m:t>1≤i≤ 8</m:t>
              </m:r>
            </m:oMath>
            <w:r w:rsidRPr="007053C7">
              <w:rPr>
                <w:rFonts w:eastAsia="Malgun Gothic"/>
              </w:rPr>
              <w:t>,</w:t>
            </w:r>
            <w:r w:rsidRPr="00543B26">
              <w:rPr>
                <w:rFonts w:eastAsia="Malgun Gothic"/>
                <w:lang w:val="en-US"/>
              </w:rPr>
              <w:t xml:space="preserve"> </w:t>
            </w:r>
            <w:r w:rsidRPr="00543B26">
              <w:rPr>
                <w:rFonts w:eastAsia="Malgun Gothic"/>
              </w:rPr>
              <w:t xml:space="preserve">is </w:t>
            </w:r>
            <w:r>
              <w:rPr>
                <w:rFonts w:eastAsia="Malgun Gothic"/>
                <w:lang w:val="en-US"/>
              </w:rPr>
              <w:t>a</w:t>
            </w:r>
            <w:r w:rsidRPr="00543B26">
              <w:rPr>
                <w:rFonts w:eastAsia="Malgun Gothic"/>
              </w:rPr>
              <w:t xml:space="preserve"> number of PSFCHs with priority value </w:t>
            </w:r>
            <m:oMath>
              <m:r>
                <w:rPr>
                  <w:rFonts w:ascii="Cambria Math" w:eastAsia="Malgun Gothic" w:hAnsi="Cambria Math"/>
                </w:rPr>
                <m:t>i</m:t>
              </m:r>
            </m:oMath>
            <w:r w:rsidRPr="00543B26">
              <w:rPr>
                <w:rFonts w:eastAsia="Malgun Gothic"/>
              </w:rPr>
              <w:t xml:space="preserve"> </w:t>
            </w:r>
            <w:r w:rsidRPr="007053C7">
              <w:rPr>
                <w:rFonts w:eastAsia="Malgun Gothic"/>
              </w:rPr>
              <w:t xml:space="preserve">for PSFCH with HARQ-ACK information and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sidRPr="007053C7">
              <w:rPr>
                <w:rFonts w:eastAsia="Malgun Gothic"/>
              </w:rPr>
              <w:t xml:space="preserve">, for </w:t>
            </w:r>
            <m:oMath>
              <m:r>
                <w:rPr>
                  <w:rFonts w:ascii="Cambria Math" w:eastAsia="Malgun Gothic" w:hAnsi="Cambria Math"/>
                </w:rPr>
                <m:t>i&gt;8</m:t>
              </m:r>
            </m:oMath>
            <w:r w:rsidRPr="007053C7">
              <w:rPr>
                <w:rFonts w:eastAsia="Malgun Gothic"/>
              </w:rPr>
              <w:t>,</w:t>
            </w:r>
            <w:r w:rsidRPr="007053C7">
              <w:rPr>
                <w:rFonts w:eastAsia="Malgun Gothic"/>
                <w:lang w:val="en-US"/>
              </w:rPr>
              <w:t xml:space="preserve"> </w:t>
            </w:r>
            <w:r w:rsidRPr="007053C7">
              <w:rPr>
                <w:rFonts w:eastAsia="Malgun Gothic"/>
              </w:rPr>
              <w:t xml:space="preserve">is </w:t>
            </w:r>
            <w:r w:rsidRPr="007053C7">
              <w:rPr>
                <w:rFonts w:eastAsia="Malgun Gothic"/>
                <w:lang w:val="en-US"/>
              </w:rPr>
              <w:t>a</w:t>
            </w:r>
            <w:r w:rsidRPr="007053C7">
              <w:rPr>
                <w:rFonts w:eastAsia="Malgun Gothic"/>
              </w:rPr>
              <w:t xml:space="preserve"> number of PSFCHs with priority value </w:t>
            </w:r>
            <m:oMath>
              <m:r>
                <w:rPr>
                  <w:rFonts w:ascii="Cambria Math" w:eastAsia="Malgun Gothic" w:hAnsi="Cambria Math"/>
                </w:rPr>
                <m:t>i-8</m:t>
              </m:r>
            </m:oMath>
            <w:r w:rsidRPr="007053C7">
              <w:rPr>
                <w:rFonts w:eastAsia="Malgun Gothic"/>
              </w:rPr>
              <w:t xml:space="preserve"> for PSFCH with conflict information </w:t>
            </w:r>
            <w:r w:rsidRPr="00543B26">
              <w:rPr>
                <w:rFonts w:eastAsia="Malgun Gothic"/>
              </w:rPr>
              <w:t xml:space="preserve">and </w:t>
            </w:r>
            <m:oMath>
              <m:r>
                <w:rPr>
                  <w:rFonts w:ascii="Cambria Math" w:eastAsia="Malgun Gothic" w:hAnsi="Cambria Math"/>
                </w:rPr>
                <m:t>K</m:t>
              </m:r>
            </m:oMath>
            <w:r w:rsidRPr="00543B26">
              <w:rPr>
                <w:rFonts w:eastAsia="Malgun Gothic"/>
              </w:rPr>
              <w:t xml:space="preserve"> is defined as </w:t>
            </w:r>
          </w:p>
          <w:p w14:paraId="513A70FE" w14:textId="77777777" w:rsidR="00953AC4" w:rsidRPr="00543B26" w:rsidRDefault="00953AC4" w:rsidP="00953AC4">
            <w:pPr>
              <w:pStyle w:val="B5"/>
              <w:rPr>
                <w:rFonts w:eastAsia="Malgun Gothic"/>
                <w:i/>
                <w:iCs/>
                <w:lang w:val="en-US"/>
              </w:rPr>
            </w:pPr>
            <w:r w:rsidRPr="00543B26">
              <w:t>-</w:t>
            </w:r>
            <w:r w:rsidRPr="00543B26">
              <w:tab/>
            </w:r>
            <w:r w:rsidRPr="00543B26">
              <w:rPr>
                <w:rFonts w:eastAsia="Malgun Gothic"/>
                <w:iCs/>
              </w:rPr>
              <w:t xml:space="preserve">the largest value satisfying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PSFCH</m:t>
                  </m:r>
                  <m:r>
                    <m:rPr>
                      <m:nor/>
                    </m:rPr>
                    <w:rPr>
                      <w:rFonts w:ascii="Cambria Math" w:eastAsia="Malgun Gothic"/>
                      <w:iCs/>
                    </w:rPr>
                    <m:t>,one</m:t>
                  </m:r>
                  <m:ctrlPr>
                    <w:rPr>
                      <w:rFonts w:ascii="Cambria Math" w:eastAsia="Malgun Gothic"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543B26">
              <w:rPr>
                <w:rFonts w:eastAsia="Malgun Gothic"/>
                <w:iCs/>
              </w:rPr>
              <w:t xml:space="preserve"> </w:t>
            </w:r>
            <w:r w:rsidRPr="00543B26">
              <w:rPr>
                <w:rFonts w:eastAsia="Malgun Gothic"/>
              </w:rPr>
              <w:t xml:space="preserve">where </w:t>
            </w:r>
            <m:oMath>
              <m:sSub>
                <m:sSubPr>
                  <m:ctrlPr>
                    <w:rPr>
                      <w:rFonts w:ascii="Cambria Math" w:eastAsia="Malgun Gothic" w:hAnsi="Cambria Math"/>
                      <w:i/>
                      <w:highlight w:val="cyan"/>
                    </w:rPr>
                  </m:ctrlPr>
                </m:sSubPr>
                <m:e>
                  <m:r>
                    <w:rPr>
                      <w:rFonts w:ascii="Cambria Math" w:eastAsia="Malgun Gothic" w:hAnsi="Cambria Math"/>
                      <w:highlight w:val="cyan"/>
                    </w:rPr>
                    <m:t>P</m:t>
                  </m:r>
                </m:e>
                <m:sub>
                  <m:r>
                    <m:rPr>
                      <m:nor/>
                    </m:rPr>
                    <w:rPr>
                      <w:rFonts w:eastAsia="Malgun Gothic"/>
                      <w:highlight w:val="cyan"/>
                    </w:rPr>
                    <m:t>CMAX</m:t>
                  </m:r>
                  <m:ctrlPr>
                    <w:rPr>
                      <w:rFonts w:ascii="Cambria Math" w:eastAsia="Malgun Gothic" w:hAnsi="Cambria Math"/>
                      <w:highlight w:val="cyan"/>
                    </w:rPr>
                  </m:ctrlPr>
                </m:sub>
              </m:sSub>
            </m:oMath>
            <w:r w:rsidRPr="00543B26">
              <w:rPr>
                <w:rFonts w:eastAsia="Malgun Gothic"/>
              </w:rPr>
              <w:t xml:space="preserve"> is determined according to [8-1, TS 38.101-1] for transmission of all PSFCHs </w:t>
            </w:r>
            <w:r w:rsidRPr="007053C7">
              <w:rPr>
                <w:rFonts w:eastAsia="Malgun Gothic"/>
              </w:rPr>
              <w:t xml:space="preserve">in </w:t>
            </w:r>
            <m:oMath>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oMath>
            <w:r>
              <w:rPr>
                <w:rFonts w:eastAsia="Malgun Gothic"/>
                <w:iCs/>
                <w:lang w:val="en-US"/>
              </w:rPr>
              <w:t xml:space="preserve">, </w:t>
            </w:r>
            <w:r w:rsidRPr="00543B26">
              <w:rPr>
                <w:rFonts w:eastAsia="Malgun Gothic"/>
                <w:iCs/>
              </w:rPr>
              <w:t xml:space="preserve">if </w:t>
            </w:r>
            <w:r>
              <w:rPr>
                <w:rFonts w:eastAsia="Malgun Gothic"/>
                <w:iCs/>
                <w:lang w:val="en-US"/>
              </w:rPr>
              <w:t>any</w:t>
            </w:r>
          </w:p>
          <w:p w14:paraId="4A0D94DE" w14:textId="77777777" w:rsidR="00953AC4" w:rsidRPr="00543B26" w:rsidRDefault="00953AC4" w:rsidP="00953AC4">
            <w:pPr>
              <w:pStyle w:val="B5"/>
              <w:rPr>
                <w:rFonts w:eastAsiaTheme="minorEastAsia"/>
                <w:lang w:val="en-US"/>
              </w:rPr>
            </w:pPr>
            <w:r w:rsidRPr="00CD4F4D">
              <w:t>-</w:t>
            </w:r>
            <w:r w:rsidRPr="00CD4F4D">
              <w:tab/>
            </w:r>
            <w:r>
              <w:rPr>
                <w:rFonts w:eastAsiaTheme="minorEastAsia"/>
                <w:lang w:val="en-US"/>
              </w:rPr>
              <w:t>zero, otherwise</w:t>
            </w:r>
          </w:p>
          <w:p w14:paraId="0614E543" w14:textId="77777777" w:rsidR="00953AC4" w:rsidRPr="00543B26" w:rsidRDefault="00953AC4" w:rsidP="00953AC4">
            <w:pPr>
              <w:pStyle w:val="B5"/>
              <w:rPr>
                <w:rFonts w:eastAsia="Malgun Gothic"/>
              </w:rPr>
            </w:pPr>
            <w:r w:rsidRPr="00543B26">
              <w:rPr>
                <w:rFonts w:eastAsia="Malgun Gothic"/>
              </w:rPr>
              <w:t>and</w:t>
            </w:r>
          </w:p>
          <w:p w14:paraId="6AAC024B" w14:textId="77777777" w:rsidR="00953AC4" w:rsidRPr="00CD4F4D" w:rsidRDefault="00953AC4" w:rsidP="00953AC4">
            <w:pPr>
              <w:pStyle w:val="EQ"/>
              <w:rPr>
                <w:rFonts w:eastAsiaTheme="minorEastAsia"/>
              </w:rPr>
            </w:pPr>
            <w:r>
              <w:rPr>
                <w:rFonts w:eastAsia="Malgun Gothic"/>
                <w:noProof w:val="0"/>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sub>
                  </m:sSub>
                  <m:r>
                    <w:rPr>
                      <w:rFonts w:ascii="Cambria Math" w:eastAsia="Malgun Gothic" w:hAnsi="Cambria Math"/>
                    </w:rPr>
                    <m:t>)</m:t>
                  </m:r>
                  <m:r>
                    <m:rPr>
                      <m:sty m:val="p"/>
                    </m:rPr>
                    <w:rPr>
                      <w:rFonts w:ascii="Cambria Math" w:eastAsia="Malgun Gothic"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CD4F4D">
              <w:rPr>
                <w:rFonts w:eastAsia="Malgun Gothic"/>
              </w:rPr>
              <w:t xml:space="preserve"> [dBm]</w:t>
            </w:r>
          </w:p>
          <w:p w14:paraId="63E0F7F9" w14:textId="77777777" w:rsidR="00953AC4" w:rsidRPr="00CD4F4D" w:rsidRDefault="00953AC4" w:rsidP="00953AC4">
            <w:pPr>
              <w:pStyle w:val="B5"/>
              <w:ind w:left="1418" w:firstLine="0"/>
              <w:rPr>
                <w:rFonts w:eastAsiaTheme="minorEastAsia"/>
              </w:rPr>
            </w:pPr>
            <w:r w:rsidRPr="00CD4F4D">
              <w:rPr>
                <w:rFonts w:eastAsiaTheme="minorEastAsia"/>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rFonts w:eastAsiaTheme="minorEastAsia"/>
              </w:rPr>
              <w:tab/>
              <w:t xml:space="preserve">is defined in [8-1, TS 38.101-1] </w:t>
            </w:r>
            <w:r w:rsidRPr="00CD4F4D">
              <w:rPr>
                <w:rFonts w:eastAsiaTheme="minorEastAsia"/>
                <w:lang w:val="en-US"/>
              </w:rPr>
              <w:t xml:space="preserve">and is </w:t>
            </w:r>
            <w:r w:rsidRPr="00CD4F4D">
              <w:rPr>
                <w:rFonts w:eastAsiaTheme="minorEastAsia"/>
              </w:rPr>
              <w:t xml:space="preserve">determined for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Theme="minorEastAsia"/>
              </w:rPr>
              <w:t xml:space="preserve"> PSFCH transmissions</w:t>
            </w:r>
          </w:p>
          <w:p w14:paraId="502E3EC8" w14:textId="7C034657" w:rsidR="00AD7966" w:rsidRPr="00BF0DAB" w:rsidRDefault="001E7B8E" w:rsidP="00BF0DAB">
            <w:pPr>
              <w:ind w:firstLineChars="100" w:firstLine="241"/>
              <w:rPr>
                <w:b/>
                <w:color w:val="FF0000"/>
                <w:sz w:val="24"/>
                <w:lang w:bidi="bn-IN"/>
              </w:rPr>
            </w:pPr>
            <w:r w:rsidRPr="00C03B44">
              <w:rPr>
                <w:b/>
                <w:color w:val="FF0000"/>
                <w:sz w:val="24"/>
                <w:lang w:bidi="bn-IN"/>
              </w:rPr>
              <w:t>&lt;Unnecessary parts omitted&gt;</w:t>
            </w:r>
          </w:p>
        </w:tc>
      </w:tr>
    </w:tbl>
    <w:p w14:paraId="4D87A94E" w14:textId="21F3E8EF" w:rsidR="00B71931" w:rsidRPr="00E932B4" w:rsidRDefault="00AD7966" w:rsidP="00D30582">
      <w:pPr>
        <w:pStyle w:val="00Text"/>
      </w:pPr>
      <w:r>
        <w:t xml:space="preserve">We </w:t>
      </w:r>
      <w:r w:rsidRPr="00E932B4">
        <w:t>can see that the desc</w:t>
      </w:r>
      <w:r w:rsidR="003F5EC3" w:rsidRPr="00E932B4">
        <w:t>r</w:t>
      </w:r>
      <w:r w:rsidRPr="00E932B4">
        <w:t xml:space="preserve">iption </w:t>
      </w:r>
      <w:r w:rsidR="00E932B4">
        <w:t xml:space="preserve">of power control for PSFCH </w:t>
      </w:r>
      <w:r w:rsidRPr="00E932B4">
        <w:t>is from</w:t>
      </w:r>
      <w:r w:rsidR="00F33C89">
        <w:t xml:space="preserve"> the view of </w:t>
      </w:r>
      <w:r w:rsidRPr="00E932B4">
        <w:t>“</w:t>
      </w:r>
      <w:r w:rsidRPr="00953AC4">
        <w:rPr>
          <w:highlight w:val="magenta"/>
        </w:rPr>
        <w:t>a resource pool</w:t>
      </w:r>
      <w:r w:rsidRPr="00E932B4">
        <w:t>” and the parameter</w:t>
      </w:r>
      <w:r w:rsidR="00E932B4">
        <w:t>s</w:t>
      </w:r>
      <w:r w:rsidRPr="00E932B4">
        <w:t xml:space="preserve"> </w:t>
      </w:r>
      <m:oMath>
        <m:sSub>
          <m:sSubPr>
            <m:ctrlPr>
              <w:rPr>
                <w:rFonts w:ascii="Cambria Math" w:hAnsi="Cambria Math"/>
                <w:szCs w:val="20"/>
                <w:highlight w:val="yellow"/>
                <w:lang w:val="x-none"/>
              </w:rPr>
            </m:ctrlPr>
          </m:sSubPr>
          <m:e>
            <m:r>
              <w:rPr>
                <w:rFonts w:ascii="Cambria Math" w:hAnsi="Cambria Math"/>
                <w:szCs w:val="20"/>
                <w:highlight w:val="yellow"/>
                <w:lang w:val="x-none"/>
              </w:rPr>
              <m:t>P</m:t>
            </m:r>
          </m:e>
          <m:sub>
            <m:r>
              <m:rPr>
                <m:nor/>
              </m:rPr>
              <w:rPr>
                <w:szCs w:val="20"/>
                <w:highlight w:val="yellow"/>
                <w:lang w:val="x-none"/>
              </w:rPr>
              <m:t>O</m:t>
            </m:r>
            <m:r>
              <m:rPr>
                <m:sty m:val="p"/>
              </m:rPr>
              <w:rPr>
                <w:rFonts w:ascii="Cambria Math" w:hAnsi="Cambria Math"/>
                <w:szCs w:val="20"/>
                <w:highlight w:val="yellow"/>
                <w:lang w:val="x-none"/>
              </w:rPr>
              <m:t>,</m:t>
            </m:r>
            <m:r>
              <w:rPr>
                <w:rFonts w:ascii="Cambria Math" w:hAnsi="Cambria Math"/>
                <w:szCs w:val="20"/>
                <w:highlight w:val="yellow"/>
                <w:lang w:val="x-none"/>
              </w:rPr>
              <m:t>PSFCH</m:t>
            </m:r>
          </m:sub>
        </m:sSub>
      </m:oMath>
      <w:r w:rsidRPr="00953AC4">
        <w:rPr>
          <w:highlight w:val="yellow"/>
        </w:rPr>
        <w:t xml:space="preserve"> and</w:t>
      </w:r>
      <w:r w:rsidR="00C20892" w:rsidRPr="00953AC4">
        <w:rPr>
          <w:highlight w:val="yellow"/>
        </w:rPr>
        <w:t xml:space="preserve"> </w:t>
      </w:r>
      <m:oMath>
        <m:sSub>
          <m:sSubPr>
            <m:ctrlPr>
              <w:rPr>
                <w:rFonts w:ascii="Cambria Math" w:hAnsi="Cambria Math"/>
                <w:szCs w:val="20"/>
                <w:highlight w:val="yellow"/>
                <w:lang w:val="x-none"/>
              </w:rPr>
            </m:ctrlPr>
          </m:sSubPr>
          <m:e>
            <m:r>
              <w:rPr>
                <w:rFonts w:ascii="Cambria Math" w:hAnsi="Cambria Math"/>
                <w:szCs w:val="20"/>
                <w:highlight w:val="yellow"/>
                <w:lang w:val="x-none"/>
              </w:rPr>
              <m:t>α</m:t>
            </m:r>
          </m:e>
          <m:sub>
            <m:r>
              <w:rPr>
                <w:rFonts w:ascii="Cambria Math" w:hAnsi="Cambria Math"/>
                <w:szCs w:val="20"/>
                <w:highlight w:val="yellow"/>
                <w:lang w:val="x-none"/>
              </w:rPr>
              <m:t>PSFCH</m:t>
            </m:r>
          </m:sub>
        </m:sSub>
      </m:oMath>
      <w:r w:rsidRPr="00E932B4">
        <w:rPr>
          <w:rFonts w:hint="eastAsia"/>
          <w:szCs w:val="20"/>
          <w:lang w:val="en-GB"/>
        </w:rPr>
        <w:t xml:space="preserve"> </w:t>
      </w:r>
      <w:r w:rsidR="00C20892" w:rsidRPr="00E932B4">
        <w:rPr>
          <w:szCs w:val="20"/>
          <w:lang w:val="en-GB"/>
        </w:rPr>
        <w:t>are</w:t>
      </w:r>
      <w:r w:rsidRPr="00E932B4">
        <w:rPr>
          <w:szCs w:val="20"/>
          <w:lang w:val="en-GB"/>
        </w:rPr>
        <w:t xml:space="preserve"> taken from the configured parameters of the resource pool. </w:t>
      </w:r>
      <w:r w:rsidR="003F5EC3" w:rsidRPr="00E932B4">
        <w:rPr>
          <w:szCs w:val="20"/>
          <w:lang w:val="en-GB"/>
        </w:rPr>
        <w:t xml:space="preserve">While we think </w:t>
      </w:r>
      <w:r w:rsidR="003F5EC3" w:rsidRPr="00E932B4">
        <w:rPr>
          <w:szCs w:val="20"/>
          <w:lang w:val="en-GB"/>
        </w:rPr>
        <w:lastRenderedPageBreak/>
        <w:t xml:space="preserve">that the scenario of configured multiple </w:t>
      </w:r>
      <w:proofErr w:type="spellStart"/>
      <w:r w:rsidR="003F5EC3" w:rsidRPr="00E932B4">
        <w:rPr>
          <w:szCs w:val="20"/>
          <w:lang w:val="en-GB"/>
        </w:rPr>
        <w:t>FDMed</w:t>
      </w:r>
      <w:proofErr w:type="spellEnd"/>
      <w:r w:rsidR="003F5EC3" w:rsidRPr="00E932B4">
        <w:rPr>
          <w:szCs w:val="20"/>
          <w:lang w:val="en-GB"/>
        </w:rPr>
        <w:t xml:space="preserve"> resource pool is valid case, since the maximum number of simultaneously transmitted PSFCH, </w:t>
      </w:r>
      <m:oMath>
        <m:sSub>
          <m:sSubPr>
            <m:ctrlPr>
              <w:rPr>
                <w:rFonts w:ascii="Cambria Math" w:eastAsia="Malgun Gothic" w:hAnsi="Cambria Math"/>
                <w:i/>
                <w:noProof/>
                <w:szCs w:val="22"/>
                <w:highlight w:val="cyan"/>
                <w:lang w:val="en-GB"/>
              </w:rPr>
            </m:ctrlPr>
          </m:sSubPr>
          <m:e>
            <m:r>
              <w:rPr>
                <w:rFonts w:ascii="Cambria Math" w:hAnsi="Cambria Math"/>
                <w:noProof/>
                <w:szCs w:val="22"/>
                <w:highlight w:val="cyan"/>
                <w:lang w:val="en-GB"/>
              </w:rPr>
              <m:t>N</m:t>
            </m:r>
          </m:e>
          <m:sub>
            <m:r>
              <m:rPr>
                <m:sty m:val="p"/>
              </m:rPr>
              <w:rPr>
                <w:rFonts w:ascii="Cambria Math" w:hAnsi="Cambria Math"/>
                <w:noProof/>
                <w:szCs w:val="22"/>
                <w:highlight w:val="cyan"/>
                <w:lang w:val="en-GB"/>
              </w:rPr>
              <m:t>max,PSFCH</m:t>
            </m:r>
          </m:sub>
        </m:sSub>
      </m:oMath>
      <w:r w:rsidR="003F5EC3" w:rsidRPr="00E932B4">
        <w:rPr>
          <w:rFonts w:hint="eastAsia"/>
          <w:szCs w:val="22"/>
          <w:lang w:val="en-GB"/>
        </w:rPr>
        <w:t xml:space="preserve">, </w:t>
      </w:r>
      <w:r w:rsidR="003F5EC3" w:rsidRPr="00E932B4">
        <w:rPr>
          <w:szCs w:val="22"/>
          <w:lang w:val="en-GB"/>
        </w:rPr>
        <w:t xml:space="preserve">is UE capability and should be shared among all resource pools, not limit </w:t>
      </w:r>
      <w:r w:rsidR="006D5592">
        <w:rPr>
          <w:szCs w:val="22"/>
          <w:lang w:val="en-GB"/>
        </w:rPr>
        <w:t>to</w:t>
      </w:r>
      <w:r w:rsidR="003F5EC3" w:rsidRPr="00E932B4">
        <w:rPr>
          <w:szCs w:val="22"/>
          <w:lang w:val="en-GB"/>
        </w:rPr>
        <w:t xml:space="preserve"> a specific resource pool. </w:t>
      </w:r>
      <w:r w:rsidR="00D7126B" w:rsidRPr="00E932B4">
        <w:rPr>
          <w:szCs w:val="22"/>
          <w:lang w:val="en-GB"/>
        </w:rPr>
        <w:t>Furthermore, the total transmission power</w:t>
      </w:r>
      <w:r w:rsidR="00953AC4">
        <w:rPr>
          <w:szCs w:val="22"/>
          <w:lang w:val="en-GB"/>
        </w:rPr>
        <w:t>,</w:t>
      </w:r>
      <m:oMath>
        <m:r>
          <w:rPr>
            <w:rFonts w:ascii="Cambria Math" w:eastAsia="Malgun Gothic" w:hAnsi="Cambria Math"/>
            <w:highlight w:val="cyan"/>
          </w:rPr>
          <m:t xml:space="preserve"> </m:t>
        </m:r>
        <m:sSub>
          <m:sSubPr>
            <m:ctrlPr>
              <w:rPr>
                <w:rFonts w:ascii="Cambria Math" w:eastAsia="Malgun Gothic" w:hAnsi="Cambria Math"/>
                <w:i/>
                <w:highlight w:val="cyan"/>
              </w:rPr>
            </m:ctrlPr>
          </m:sSubPr>
          <m:e>
            <m:r>
              <w:rPr>
                <w:rFonts w:ascii="Cambria Math" w:eastAsia="Malgun Gothic" w:hAnsi="Cambria Math"/>
                <w:highlight w:val="cyan"/>
              </w:rPr>
              <m:t>P</m:t>
            </m:r>
          </m:e>
          <m:sub>
            <m:r>
              <m:rPr>
                <m:nor/>
              </m:rPr>
              <w:rPr>
                <w:rFonts w:eastAsia="Malgun Gothic"/>
                <w:highlight w:val="cyan"/>
              </w:rPr>
              <m:t>CMAX</m:t>
            </m:r>
            <m:ctrlPr>
              <w:rPr>
                <w:rFonts w:ascii="Cambria Math" w:eastAsia="Malgun Gothic" w:hAnsi="Cambria Math"/>
                <w:highlight w:val="cyan"/>
              </w:rPr>
            </m:ctrlPr>
          </m:sub>
        </m:sSub>
      </m:oMath>
      <w:r w:rsidR="00953AC4">
        <w:rPr>
          <w:rFonts w:hint="eastAsia"/>
          <w:highlight w:val="cyan"/>
        </w:rPr>
        <w:t>,</w:t>
      </w:r>
      <w:r w:rsidR="00D7126B" w:rsidRPr="00E932B4">
        <w:rPr>
          <w:szCs w:val="22"/>
          <w:lang w:val="en-GB"/>
        </w:rPr>
        <w:t xml:space="preserve"> </w:t>
      </w:r>
      <w:r w:rsidR="00F33C89">
        <w:rPr>
          <w:szCs w:val="22"/>
          <w:lang w:val="en-GB"/>
        </w:rPr>
        <w:t xml:space="preserve">of a UE </w:t>
      </w:r>
      <w:r w:rsidR="00D7126B" w:rsidRPr="00E932B4">
        <w:rPr>
          <w:szCs w:val="22"/>
          <w:lang w:val="en-GB"/>
        </w:rPr>
        <w:t xml:space="preserve">should be shared among </w:t>
      </w:r>
      <w:r w:rsidR="00F33C89">
        <w:rPr>
          <w:szCs w:val="22"/>
          <w:lang w:val="en-GB"/>
        </w:rPr>
        <w:t xml:space="preserve">all </w:t>
      </w:r>
      <w:r w:rsidR="00D7126B" w:rsidRPr="00E932B4">
        <w:rPr>
          <w:szCs w:val="22"/>
          <w:lang w:val="en-GB"/>
        </w:rPr>
        <w:t xml:space="preserve">PSFCHs of multiple resource pools to be transmitted simultaneously. </w:t>
      </w:r>
      <w:r w:rsidR="00446A00" w:rsidRPr="00E932B4">
        <w:rPr>
          <w:szCs w:val="22"/>
          <w:lang w:val="en-GB"/>
        </w:rPr>
        <w:t xml:space="preserve">Considering that RAN4 has made agreement that: for the </w:t>
      </w:r>
      <w:r w:rsidR="00446A00" w:rsidRPr="00114F70">
        <w:rPr>
          <w:szCs w:val="20"/>
          <w:lang w:val="en-GB" w:eastAsia="ko-KR" w:bidi="bn-IN"/>
        </w:rPr>
        <w:t xml:space="preserve">total transmitted power </w:t>
      </w:r>
      <w:proofErr w:type="gramStart"/>
      <w:r w:rsidR="00446A00" w:rsidRPr="00114F70">
        <w:rPr>
          <w:szCs w:val="20"/>
          <w:lang w:val="en-GB" w:eastAsia="ko-KR" w:bidi="bn-IN"/>
        </w:rPr>
        <w:t>P</w:t>
      </w:r>
      <w:r w:rsidR="00446A00" w:rsidRPr="00114F70">
        <w:rPr>
          <w:szCs w:val="20"/>
          <w:vertAlign w:val="subscript"/>
          <w:lang w:val="en-GB" w:eastAsia="ko-KR" w:bidi="bn-IN"/>
        </w:rPr>
        <w:t>CMAX,PSFCH</w:t>
      </w:r>
      <w:proofErr w:type="gramEnd"/>
      <w:r w:rsidR="00446A00" w:rsidRPr="00114F70">
        <w:rPr>
          <w:szCs w:val="20"/>
          <w:lang w:val="en-GB" w:eastAsia="ko-KR" w:bidi="bn-IN"/>
        </w:rPr>
        <w:t xml:space="preserve">, </w:t>
      </w:r>
      <w:proofErr w:type="spellStart"/>
      <w:r w:rsidR="00446A00" w:rsidRPr="00114F70">
        <w:rPr>
          <w:szCs w:val="20"/>
          <w:lang w:val="en-GB" w:eastAsia="ko-KR" w:bidi="bn-IN"/>
        </w:rPr>
        <w:t>P</w:t>
      </w:r>
      <w:r w:rsidR="00446A00" w:rsidRPr="00114F70">
        <w:rPr>
          <w:szCs w:val="20"/>
          <w:vertAlign w:val="subscript"/>
          <w:lang w:val="en-GB" w:eastAsia="ko-KR" w:bidi="bn-IN"/>
        </w:rPr>
        <w:t>EMAX,c</w:t>
      </w:r>
      <w:proofErr w:type="spellEnd"/>
      <w:r w:rsidR="00446A00" w:rsidRPr="00114F70">
        <w:rPr>
          <w:szCs w:val="20"/>
          <w:lang w:val="en-GB" w:eastAsia="ko-KR" w:bidi="bn-IN"/>
        </w:rPr>
        <w:t xml:space="preserve"> is the value given by </w:t>
      </w:r>
      <w:r w:rsidR="00446A00" w:rsidRPr="00114F70">
        <w:rPr>
          <w:rFonts w:hint="eastAsia"/>
          <w:szCs w:val="20"/>
          <w:lang w:val="en-GB" w:eastAsia="ko-KR" w:bidi="bn-IN"/>
        </w:rPr>
        <w:t>I</w:t>
      </w:r>
      <w:r w:rsidR="00446A00" w:rsidRPr="00114F70">
        <w:rPr>
          <w:szCs w:val="20"/>
          <w:lang w:val="en-GB" w:eastAsia="ko-KR" w:bidi="bn-IN"/>
        </w:rPr>
        <w:t xml:space="preserve">E </w:t>
      </w:r>
      <w:proofErr w:type="spellStart"/>
      <w:r w:rsidR="00446A00" w:rsidRPr="00114F70">
        <w:rPr>
          <w:i/>
          <w:szCs w:val="20"/>
          <w:lang w:val="en-GB" w:eastAsia="ko-KR" w:bidi="bn-IN"/>
        </w:rPr>
        <w:t>sl-maxTransPower</w:t>
      </w:r>
      <w:proofErr w:type="spellEnd"/>
      <w:r w:rsidR="00446A00" w:rsidRPr="00114F70">
        <w:rPr>
          <w:szCs w:val="20"/>
          <w:lang w:val="en-GB" w:eastAsia="ko-KR" w:bidi="bn-IN"/>
        </w:rPr>
        <w:t xml:space="preserve"> when single resource pool configured is transmitted at a given time and </w:t>
      </w:r>
      <w:r w:rsidR="00446A00" w:rsidRPr="00114F70">
        <w:rPr>
          <w:color w:val="000000"/>
          <w:szCs w:val="20"/>
          <w:lang w:val="en-GB" w:eastAsia="ko-KR" w:bidi="bn-IN"/>
        </w:rPr>
        <w:t>sum</w:t>
      </w:r>
      <w:r w:rsidR="00446A00" w:rsidRPr="00114F70">
        <w:rPr>
          <w:szCs w:val="20"/>
          <w:lang w:val="en-GB" w:eastAsia="ko-KR" w:bidi="bn-IN"/>
        </w:rPr>
        <w:t xml:space="preserve"> of the IEs </w:t>
      </w:r>
      <w:proofErr w:type="spellStart"/>
      <w:r w:rsidR="00446A00" w:rsidRPr="00114F70">
        <w:rPr>
          <w:i/>
          <w:szCs w:val="20"/>
          <w:lang w:val="en-GB" w:eastAsia="ko-KR" w:bidi="bn-IN"/>
        </w:rPr>
        <w:t>sl-maxTransPower</w:t>
      </w:r>
      <w:proofErr w:type="spellEnd"/>
      <w:r w:rsidR="00446A00" w:rsidRPr="00114F70">
        <w:rPr>
          <w:szCs w:val="20"/>
          <w:lang w:val="en-GB" w:eastAsia="ko-KR" w:bidi="bn-IN"/>
        </w:rPr>
        <w:t xml:space="preserve"> when multiple resource pools configured are transmitted at a given time</w:t>
      </w:r>
      <w:r w:rsidR="00446A00" w:rsidRPr="00E932B4">
        <w:rPr>
          <w:szCs w:val="20"/>
          <w:lang w:val="en-GB" w:eastAsia="ko-KR" w:bidi="bn-IN"/>
        </w:rPr>
        <w:t>, it is prefer</w:t>
      </w:r>
      <w:r w:rsidR="00616AD6">
        <w:rPr>
          <w:szCs w:val="20"/>
          <w:lang w:val="en-GB" w:eastAsia="ko-KR" w:bidi="bn-IN"/>
        </w:rPr>
        <w:t>red for</w:t>
      </w:r>
      <w:r w:rsidR="00446A00" w:rsidRPr="00E932B4">
        <w:rPr>
          <w:szCs w:val="20"/>
          <w:lang w:val="en-GB" w:eastAsia="ko-KR" w:bidi="bn-IN"/>
        </w:rPr>
        <w:t xml:space="preserve"> RAN1 to update the power control of PSFCH to cover the case of configured multiple </w:t>
      </w:r>
      <w:proofErr w:type="spellStart"/>
      <w:r w:rsidR="00446A00" w:rsidRPr="00E932B4">
        <w:rPr>
          <w:szCs w:val="20"/>
          <w:lang w:val="en-GB" w:eastAsia="ko-KR" w:bidi="bn-IN"/>
        </w:rPr>
        <w:t>FDMed</w:t>
      </w:r>
      <w:proofErr w:type="spellEnd"/>
      <w:r w:rsidR="00446A00" w:rsidRPr="00E932B4">
        <w:rPr>
          <w:szCs w:val="20"/>
          <w:lang w:val="en-GB" w:eastAsia="ko-KR" w:bidi="bn-IN"/>
        </w:rPr>
        <w:t xml:space="preserve"> resource pools. </w:t>
      </w:r>
    </w:p>
    <w:p w14:paraId="190F0F70" w14:textId="1082AC3E" w:rsidR="003641A5" w:rsidRDefault="003641A5" w:rsidP="00D30582">
      <w:pPr>
        <w:pStyle w:val="00Text"/>
      </w:pPr>
      <w:r>
        <w:t xml:space="preserve">Considering that the specification of R16 NR-V2X is quite stable and quite late to make big modification, </w:t>
      </w:r>
      <w:r w:rsidR="00C6502A">
        <w:t xml:space="preserve">less modification of </w:t>
      </w:r>
      <w:r>
        <w:t>specification</w:t>
      </w:r>
      <w:r w:rsidR="00C6502A">
        <w:t xml:space="preserve"> is more preferred. </w:t>
      </w:r>
    </w:p>
    <w:p w14:paraId="347AB1C4" w14:textId="36D731F1" w:rsidR="00B71931" w:rsidRDefault="006546AB" w:rsidP="00D30582">
      <w:pPr>
        <w:pStyle w:val="00Text"/>
        <w:rPr>
          <w:szCs w:val="20"/>
          <w:lang w:val="x-none"/>
        </w:rPr>
      </w:pPr>
      <w:r>
        <w:t xml:space="preserve">According to TS 38.331, the parameters </w:t>
      </w:r>
      <m:oMath>
        <m:sSub>
          <m:sSubPr>
            <m:ctrlPr>
              <w:rPr>
                <w:rFonts w:ascii="Cambria Math" w:hAnsi="Cambria Math"/>
                <w:szCs w:val="20"/>
                <w:lang w:val="x-none"/>
              </w:rPr>
            </m:ctrlPr>
          </m:sSubPr>
          <m:e>
            <m:r>
              <w:rPr>
                <w:rFonts w:ascii="Cambria Math" w:hAnsi="Cambria Math"/>
                <w:szCs w:val="20"/>
                <w:lang w:val="x-none"/>
              </w:rPr>
              <m:t>P</m:t>
            </m:r>
          </m:e>
          <m:sub>
            <m:r>
              <m:rPr>
                <m:nor/>
              </m:rPr>
              <w:rPr>
                <w:szCs w:val="20"/>
                <w:lang w:val="x-none"/>
              </w:rPr>
              <m:t>O</m:t>
            </m:r>
            <m:r>
              <m:rPr>
                <m:sty m:val="p"/>
              </m:rPr>
              <w:rPr>
                <w:rFonts w:ascii="Cambria Math" w:hAnsi="Cambria Math"/>
                <w:szCs w:val="20"/>
                <w:lang w:val="x-none"/>
              </w:rPr>
              <m:t>,</m:t>
            </m:r>
            <m:r>
              <w:rPr>
                <w:rFonts w:ascii="Cambria Math" w:hAnsi="Cambria Math"/>
                <w:szCs w:val="20"/>
                <w:lang w:val="x-none"/>
              </w:rPr>
              <m:t>PSFCH</m:t>
            </m:r>
          </m:sub>
        </m:sSub>
      </m:oMath>
      <w:r w:rsidR="00D7126B" w:rsidRPr="00E932B4">
        <w:t xml:space="preserve"> and </w:t>
      </w:r>
      <m:oMath>
        <m:sSub>
          <m:sSubPr>
            <m:ctrlPr>
              <w:rPr>
                <w:rFonts w:ascii="Cambria Math" w:hAnsi="Cambria Math"/>
                <w:szCs w:val="20"/>
                <w:lang w:val="x-none"/>
              </w:rPr>
            </m:ctrlPr>
          </m:sSubPr>
          <m:e>
            <m:r>
              <w:rPr>
                <w:rFonts w:ascii="Cambria Math" w:hAnsi="Cambria Math"/>
                <w:szCs w:val="20"/>
                <w:lang w:val="x-none"/>
              </w:rPr>
              <m:t>α</m:t>
            </m:r>
          </m:e>
          <m:sub>
            <m:r>
              <w:rPr>
                <w:rFonts w:ascii="Cambria Math" w:hAnsi="Cambria Math"/>
                <w:szCs w:val="20"/>
                <w:lang w:val="x-none"/>
              </w:rPr>
              <m:t>PSFCH</m:t>
            </m:r>
          </m:sub>
        </m:sSub>
      </m:oMath>
      <w:r w:rsidR="00D7126B" w:rsidRPr="00E932B4">
        <w:rPr>
          <w:rFonts w:hint="eastAsia"/>
          <w:szCs w:val="20"/>
          <w:lang w:val="x-none"/>
        </w:rPr>
        <w:t xml:space="preserve"> </w:t>
      </w:r>
      <w:r w:rsidR="00D7126B" w:rsidRPr="00E932B4">
        <w:rPr>
          <w:szCs w:val="20"/>
          <w:lang w:val="x-none"/>
        </w:rPr>
        <w:t xml:space="preserve">are configured per resource pool. </w:t>
      </w:r>
      <w:r>
        <w:rPr>
          <w:szCs w:val="20"/>
          <w:lang w:val="x-none"/>
        </w:rPr>
        <w:t>If they are configured with different set of values among different resource pools, that will complex the power control procedure of PSFCH and cause large specification impact to RAN1. F</w:t>
      </w:r>
      <w:r w:rsidR="00D7126B" w:rsidRPr="00E932B4">
        <w:rPr>
          <w:szCs w:val="20"/>
          <w:lang w:val="x-none"/>
        </w:rPr>
        <w:t xml:space="preserve">rom our point of view, there is no necessary </w:t>
      </w:r>
      <w:r w:rsidR="00616AD6">
        <w:rPr>
          <w:szCs w:val="20"/>
          <w:lang w:val="x-none"/>
        </w:rPr>
        <w:t xml:space="preserve">and no motivation </w:t>
      </w:r>
      <w:r w:rsidR="00D7126B" w:rsidRPr="00E932B4">
        <w:rPr>
          <w:szCs w:val="20"/>
          <w:lang w:val="x-none"/>
        </w:rPr>
        <w:t>to configure different value</w:t>
      </w:r>
      <w:r>
        <w:rPr>
          <w:szCs w:val="20"/>
          <w:lang w:val="x-none"/>
        </w:rPr>
        <w:t>s</w:t>
      </w:r>
      <w:r w:rsidR="00D7126B" w:rsidRPr="00E932B4">
        <w:rPr>
          <w:szCs w:val="20"/>
          <w:lang w:val="x-none"/>
        </w:rPr>
        <w:t xml:space="preserve"> of these parameters among different resource pool</w:t>
      </w:r>
      <w:r w:rsidR="00616AD6">
        <w:rPr>
          <w:szCs w:val="20"/>
          <w:lang w:val="x-none"/>
        </w:rPr>
        <w:t>s</w:t>
      </w:r>
      <w:r w:rsidR="00D7126B" w:rsidRPr="00E932B4">
        <w:rPr>
          <w:szCs w:val="20"/>
          <w:lang w:val="x-none"/>
        </w:rPr>
        <w:t xml:space="preserve">. It </w:t>
      </w:r>
      <w:r w:rsidR="00701503" w:rsidRPr="00E932B4">
        <w:rPr>
          <w:szCs w:val="20"/>
          <w:lang w:val="x-none"/>
        </w:rPr>
        <w:t>can</w:t>
      </w:r>
      <w:r w:rsidR="00D7126B" w:rsidRPr="00E932B4">
        <w:rPr>
          <w:szCs w:val="20"/>
          <w:lang w:val="x-none"/>
        </w:rPr>
        <w:t xml:space="preserve"> be assumed that </w:t>
      </w:r>
      <w:r w:rsidR="00701503" w:rsidRPr="00E932B4">
        <w:rPr>
          <w:szCs w:val="20"/>
          <w:lang w:val="x-none"/>
        </w:rPr>
        <w:t xml:space="preserve">the values of </w:t>
      </w:r>
      <m:oMath>
        <m:sSub>
          <m:sSubPr>
            <m:ctrlPr>
              <w:rPr>
                <w:rFonts w:ascii="Cambria Math" w:hAnsi="Cambria Math"/>
                <w:szCs w:val="20"/>
                <w:lang w:val="x-none"/>
              </w:rPr>
            </m:ctrlPr>
          </m:sSubPr>
          <m:e>
            <m:r>
              <w:rPr>
                <w:rFonts w:ascii="Cambria Math" w:hAnsi="Cambria Math"/>
                <w:szCs w:val="20"/>
                <w:lang w:val="x-none"/>
              </w:rPr>
              <m:t>P</m:t>
            </m:r>
          </m:e>
          <m:sub>
            <m:r>
              <m:rPr>
                <m:nor/>
              </m:rPr>
              <w:rPr>
                <w:szCs w:val="20"/>
                <w:lang w:val="x-none"/>
              </w:rPr>
              <m:t>O</m:t>
            </m:r>
            <m:r>
              <m:rPr>
                <m:sty m:val="p"/>
              </m:rPr>
              <w:rPr>
                <w:rFonts w:ascii="Cambria Math" w:hAnsi="Cambria Math"/>
                <w:szCs w:val="20"/>
                <w:lang w:val="x-none"/>
              </w:rPr>
              <m:t>,</m:t>
            </m:r>
            <m:r>
              <w:rPr>
                <w:rFonts w:ascii="Cambria Math" w:hAnsi="Cambria Math"/>
                <w:szCs w:val="20"/>
                <w:lang w:val="x-none"/>
              </w:rPr>
              <m:t>PSFCH</m:t>
            </m:r>
          </m:sub>
        </m:sSub>
      </m:oMath>
      <w:r w:rsidR="00701503" w:rsidRPr="00E932B4">
        <w:rPr>
          <w:rFonts w:hint="eastAsia"/>
          <w:szCs w:val="20"/>
          <w:lang w:val="x-none"/>
        </w:rPr>
        <w:t xml:space="preserve"> </w:t>
      </w:r>
      <w:r w:rsidR="00D7126B" w:rsidRPr="00E932B4">
        <w:rPr>
          <w:szCs w:val="20"/>
          <w:lang w:val="x-none"/>
        </w:rPr>
        <w:t xml:space="preserve"> </w:t>
      </w:r>
      <w:r w:rsidR="00701503" w:rsidRPr="00E932B4">
        <w:t xml:space="preserve">and </w:t>
      </w:r>
      <m:oMath>
        <m:sSub>
          <m:sSubPr>
            <m:ctrlPr>
              <w:rPr>
                <w:rFonts w:ascii="Cambria Math" w:hAnsi="Cambria Math"/>
                <w:szCs w:val="20"/>
                <w:lang w:val="x-none"/>
              </w:rPr>
            </m:ctrlPr>
          </m:sSubPr>
          <m:e>
            <m:r>
              <w:rPr>
                <w:rFonts w:ascii="Cambria Math" w:hAnsi="Cambria Math"/>
                <w:szCs w:val="20"/>
                <w:lang w:val="x-none"/>
              </w:rPr>
              <m:t>α</m:t>
            </m:r>
          </m:e>
          <m:sub>
            <m:r>
              <w:rPr>
                <w:rFonts w:ascii="Cambria Math" w:hAnsi="Cambria Math"/>
                <w:szCs w:val="20"/>
                <w:lang w:val="x-none"/>
              </w:rPr>
              <m:t>PSFCH</m:t>
            </m:r>
          </m:sub>
        </m:sSub>
      </m:oMath>
      <w:r w:rsidR="00701503" w:rsidRPr="00E932B4">
        <w:rPr>
          <w:rFonts w:hint="eastAsia"/>
          <w:szCs w:val="20"/>
          <w:lang w:val="x-none"/>
        </w:rPr>
        <w:t xml:space="preserve"> </w:t>
      </w:r>
      <w:r w:rsidR="00701503" w:rsidRPr="00E932B4">
        <w:rPr>
          <w:szCs w:val="20"/>
          <w:lang w:val="x-none"/>
        </w:rPr>
        <w:t xml:space="preserve">are same among different resource pools. In that case, the </w:t>
      </w:r>
      <w:r w:rsidR="00616AD6" w:rsidRPr="00E932B4">
        <w:rPr>
          <w:szCs w:val="20"/>
          <w:lang w:val="x-none"/>
        </w:rPr>
        <w:t>transmission</w:t>
      </w:r>
      <w:r w:rsidR="00701503" w:rsidRPr="00E932B4">
        <w:rPr>
          <w:szCs w:val="20"/>
          <w:lang w:val="x-none"/>
        </w:rPr>
        <w:t xml:space="preserve"> power </w:t>
      </w:r>
      <w:r w:rsidR="00F33C89">
        <w:rPr>
          <w:szCs w:val="20"/>
          <w:lang w:val="x-none"/>
        </w:rPr>
        <w:t xml:space="preserve">of </w:t>
      </w:r>
      <w:r w:rsidR="00616AD6">
        <w:rPr>
          <w:szCs w:val="20"/>
          <w:lang w:val="x-none"/>
        </w:rPr>
        <w:t>all</w:t>
      </w:r>
      <w:r w:rsidR="00701503" w:rsidRPr="00E932B4">
        <w:rPr>
          <w:szCs w:val="20"/>
          <w:lang w:val="x-none"/>
        </w:rPr>
        <w:t xml:space="preserve"> </w:t>
      </w:r>
      <w:r w:rsidR="00616AD6">
        <w:rPr>
          <w:szCs w:val="20"/>
          <w:lang w:val="x-none"/>
        </w:rPr>
        <w:t xml:space="preserve">simultaneously transmitted </w:t>
      </w:r>
      <w:r w:rsidR="00701503" w:rsidRPr="00E932B4">
        <w:rPr>
          <w:szCs w:val="20"/>
          <w:lang w:val="x-none"/>
        </w:rPr>
        <w:t>PSFCH</w:t>
      </w:r>
      <w:r w:rsidR="00616AD6">
        <w:rPr>
          <w:szCs w:val="20"/>
          <w:lang w:val="x-none"/>
        </w:rPr>
        <w:t>s</w:t>
      </w:r>
      <w:r w:rsidR="00701503" w:rsidRPr="00E932B4">
        <w:rPr>
          <w:szCs w:val="20"/>
          <w:lang w:val="x-none"/>
        </w:rPr>
        <w:t xml:space="preserve"> </w:t>
      </w:r>
      <w:r w:rsidR="00616AD6">
        <w:rPr>
          <w:szCs w:val="20"/>
          <w:lang w:val="x-none"/>
        </w:rPr>
        <w:t>is</w:t>
      </w:r>
      <w:r w:rsidR="00701503" w:rsidRPr="00E932B4">
        <w:rPr>
          <w:szCs w:val="20"/>
          <w:lang w:val="x-none"/>
        </w:rPr>
        <w:t xml:space="preserve"> same no matter they are from single resource pool or multiple </w:t>
      </w:r>
      <w:proofErr w:type="spellStart"/>
      <w:r w:rsidR="00701503" w:rsidRPr="00E932B4">
        <w:rPr>
          <w:szCs w:val="20"/>
          <w:lang w:val="x-none"/>
        </w:rPr>
        <w:t>FDMed</w:t>
      </w:r>
      <w:proofErr w:type="spellEnd"/>
      <w:r w:rsidR="00701503" w:rsidRPr="00E932B4">
        <w:rPr>
          <w:szCs w:val="20"/>
          <w:lang w:val="x-none"/>
        </w:rPr>
        <w:t xml:space="preserve"> resource pools.</w:t>
      </w:r>
      <w:r w:rsidR="00E932B4" w:rsidRPr="00E932B4">
        <w:rPr>
          <w:szCs w:val="20"/>
          <w:lang w:val="x-none"/>
        </w:rPr>
        <w:t xml:space="preserve"> That will has less impact to RAN1 specification. </w:t>
      </w:r>
    </w:p>
    <w:p w14:paraId="30B69966" w14:textId="37D906A8" w:rsidR="00C6502A" w:rsidRPr="0029198B" w:rsidRDefault="005E4834" w:rsidP="00D30582">
      <w:pPr>
        <w:pStyle w:val="00Text"/>
        <w:rPr>
          <w:b/>
          <w:i/>
          <w:szCs w:val="20"/>
          <w:lang w:val="x-none"/>
        </w:rPr>
      </w:pPr>
      <w:r w:rsidRPr="000B6307">
        <w:rPr>
          <w:rFonts w:hint="eastAsia"/>
          <w:b/>
          <w:i/>
          <w:szCs w:val="20"/>
          <w:lang w:val="x-none"/>
        </w:rPr>
        <w:t>P</w:t>
      </w:r>
      <w:r w:rsidRPr="000B6307">
        <w:rPr>
          <w:b/>
          <w:i/>
          <w:szCs w:val="20"/>
          <w:lang w:val="x-none"/>
        </w:rPr>
        <w:t xml:space="preserve">roposal 1: </w:t>
      </w:r>
      <w:r w:rsidR="00C6502A">
        <w:rPr>
          <w:b/>
          <w:i/>
          <w:szCs w:val="20"/>
          <w:lang w:val="x-none"/>
        </w:rPr>
        <w:t xml:space="preserve">Add the following note to description of </w:t>
      </w:r>
      <w:r w:rsidR="00C6502A" w:rsidRPr="000B6307">
        <w:rPr>
          <w:b/>
          <w:i/>
          <w:szCs w:val="20"/>
          <w:lang w:val="x-none"/>
        </w:rPr>
        <w:t xml:space="preserve"> </w:t>
      </w:r>
      <w:r w:rsidR="00C6502A" w:rsidRPr="000B6307">
        <w:rPr>
          <w:b/>
          <w:i/>
        </w:rPr>
        <w:t xml:space="preserve"> </w:t>
      </w:r>
      <m:oMath>
        <m:sSub>
          <m:sSubPr>
            <m:ctrlPr>
              <w:rPr>
                <w:rFonts w:ascii="Cambria Math" w:hAnsi="Cambria Math"/>
                <w:b/>
                <w:i/>
                <w:szCs w:val="20"/>
                <w:lang w:val="x-none"/>
              </w:rPr>
            </m:ctrlPr>
          </m:sSubPr>
          <m:e>
            <m:r>
              <m:rPr>
                <m:sty m:val="bi"/>
              </m:rPr>
              <w:rPr>
                <w:rFonts w:ascii="Cambria Math" w:hAnsi="Cambria Math"/>
                <w:szCs w:val="20"/>
                <w:lang w:val="x-none"/>
              </w:rPr>
              <m:t>P</m:t>
            </m:r>
          </m:e>
          <m:sub>
            <m:r>
              <m:rPr>
                <m:nor/>
              </m:rPr>
              <w:rPr>
                <w:b/>
                <w:i/>
                <w:szCs w:val="20"/>
                <w:lang w:val="x-none"/>
              </w:rPr>
              <m:t>O</m:t>
            </m:r>
            <m:r>
              <m:rPr>
                <m:sty m:val="bi"/>
              </m:rPr>
              <w:rPr>
                <w:rFonts w:ascii="Cambria Math" w:hAnsi="Cambria Math"/>
                <w:szCs w:val="20"/>
                <w:lang w:val="x-none"/>
              </w:rPr>
              <m:t>,PSFCH</m:t>
            </m:r>
          </m:sub>
        </m:sSub>
      </m:oMath>
      <w:r w:rsidR="00C6502A" w:rsidRPr="000B6307">
        <w:rPr>
          <w:b/>
          <w:i/>
        </w:rPr>
        <w:t xml:space="preserve"> and </w:t>
      </w:r>
      <m:oMath>
        <m:sSub>
          <m:sSubPr>
            <m:ctrlPr>
              <w:rPr>
                <w:rFonts w:ascii="Cambria Math" w:hAnsi="Cambria Math"/>
                <w:b/>
                <w:i/>
                <w:szCs w:val="20"/>
                <w:lang w:val="x-none"/>
              </w:rPr>
            </m:ctrlPr>
          </m:sSubPr>
          <m:e>
            <m:r>
              <m:rPr>
                <m:sty m:val="bi"/>
              </m:rPr>
              <w:rPr>
                <w:rFonts w:ascii="Cambria Math" w:hAnsi="Cambria Math"/>
                <w:szCs w:val="20"/>
                <w:lang w:val="x-none"/>
              </w:rPr>
              <m:t>α</m:t>
            </m:r>
          </m:e>
          <m:sub>
            <m:r>
              <m:rPr>
                <m:sty m:val="bi"/>
              </m:rPr>
              <w:rPr>
                <w:rFonts w:ascii="Cambria Math" w:hAnsi="Cambria Math"/>
                <w:szCs w:val="20"/>
                <w:lang w:val="x-none"/>
              </w:rPr>
              <m:t>PSFCH</m:t>
            </m:r>
          </m:sub>
        </m:sSub>
      </m:oMath>
      <w:r w:rsidR="00C6502A">
        <w:rPr>
          <w:rFonts w:hint="eastAsia"/>
          <w:b/>
          <w:i/>
          <w:szCs w:val="20"/>
          <w:lang w:val="x-none"/>
        </w:rPr>
        <w:t xml:space="preserve"> </w:t>
      </w:r>
      <w:r w:rsidR="00C6502A">
        <w:rPr>
          <w:b/>
          <w:i/>
          <w:szCs w:val="20"/>
          <w:lang w:val="x-none"/>
        </w:rPr>
        <w:t xml:space="preserve">in </w:t>
      </w:r>
      <w:r w:rsidR="00C6502A" w:rsidRPr="0029198B">
        <w:rPr>
          <w:b/>
          <w:i/>
          <w:szCs w:val="20"/>
          <w:lang w:val="x-none"/>
        </w:rPr>
        <w:t>SL-</w:t>
      </w:r>
      <w:proofErr w:type="spellStart"/>
      <w:r w:rsidR="00C6502A" w:rsidRPr="0029198B">
        <w:rPr>
          <w:b/>
          <w:i/>
          <w:szCs w:val="20"/>
          <w:lang w:val="x-none"/>
        </w:rPr>
        <w:t>ResourcePool</w:t>
      </w:r>
      <w:proofErr w:type="spellEnd"/>
      <w:r w:rsidR="00C6502A" w:rsidRPr="0029198B">
        <w:rPr>
          <w:b/>
          <w:i/>
          <w:szCs w:val="20"/>
          <w:lang w:val="x-none"/>
        </w:rPr>
        <w:t xml:space="preserve"> in TS 38.331.</w:t>
      </w:r>
    </w:p>
    <w:p w14:paraId="4B4E7700" w14:textId="79941BE9" w:rsidR="005E4834" w:rsidRDefault="00907A77" w:rsidP="00C6502A">
      <w:pPr>
        <w:pStyle w:val="00Text"/>
        <w:numPr>
          <w:ilvl w:val="0"/>
          <w:numId w:val="24"/>
        </w:numPr>
        <w:ind w:left="993"/>
        <w:rPr>
          <w:b/>
          <w:i/>
          <w:szCs w:val="20"/>
          <w:lang w:val="x-none"/>
        </w:rPr>
      </w:pPr>
      <w:r>
        <w:rPr>
          <w:b/>
          <w:i/>
          <w:szCs w:val="20"/>
          <w:lang w:val="x-none"/>
        </w:rPr>
        <w:t xml:space="preserve">For </w:t>
      </w:r>
      <w:r w:rsidRPr="000B6307">
        <w:rPr>
          <w:b/>
          <w:i/>
        </w:rPr>
        <w:t xml:space="preserve"> </w:t>
      </w:r>
      <m:oMath>
        <m:sSub>
          <m:sSubPr>
            <m:ctrlPr>
              <w:rPr>
                <w:rFonts w:ascii="Cambria Math" w:hAnsi="Cambria Math"/>
                <w:b/>
                <w:i/>
                <w:szCs w:val="20"/>
                <w:lang w:val="x-none"/>
              </w:rPr>
            </m:ctrlPr>
          </m:sSubPr>
          <m:e>
            <m:r>
              <m:rPr>
                <m:sty m:val="bi"/>
              </m:rPr>
              <w:rPr>
                <w:rFonts w:ascii="Cambria Math" w:hAnsi="Cambria Math"/>
                <w:szCs w:val="20"/>
                <w:lang w:val="x-none"/>
              </w:rPr>
              <m:t>P</m:t>
            </m:r>
          </m:e>
          <m:sub>
            <m:r>
              <m:rPr>
                <m:nor/>
              </m:rPr>
              <w:rPr>
                <w:b/>
                <w:i/>
                <w:szCs w:val="20"/>
                <w:lang w:val="x-none"/>
              </w:rPr>
              <m:t>O</m:t>
            </m:r>
            <m:r>
              <m:rPr>
                <m:sty m:val="bi"/>
              </m:rPr>
              <w:rPr>
                <w:rFonts w:ascii="Cambria Math" w:hAnsi="Cambria Math"/>
                <w:szCs w:val="20"/>
                <w:lang w:val="x-none"/>
              </w:rPr>
              <m:t>,PSFCH</m:t>
            </m:r>
          </m:sub>
        </m:sSub>
      </m:oMath>
      <w:r>
        <w:rPr>
          <w:rFonts w:hint="eastAsia"/>
          <w:b/>
          <w:i/>
          <w:szCs w:val="20"/>
          <w:lang w:val="x-none"/>
        </w:rPr>
        <w:t>:</w:t>
      </w:r>
      <w:r>
        <w:rPr>
          <w:b/>
          <w:i/>
          <w:szCs w:val="20"/>
          <w:lang w:val="x-none"/>
        </w:rPr>
        <w:t xml:space="preserve">  </w:t>
      </w:r>
      <w:r w:rsidR="00C6502A">
        <w:rPr>
          <w:b/>
          <w:i/>
          <w:szCs w:val="20"/>
          <w:lang w:val="x-none"/>
        </w:rPr>
        <w:t>“</w:t>
      </w:r>
      <w:r w:rsidR="005E4834" w:rsidRPr="000B6307">
        <w:rPr>
          <w:b/>
          <w:i/>
          <w:szCs w:val="20"/>
          <w:lang w:val="x-none"/>
        </w:rPr>
        <w:t xml:space="preserve">UE does not expected to be configured with different </w:t>
      </w:r>
      <w:r w:rsidR="000115E1" w:rsidRPr="000B6307">
        <w:rPr>
          <w:b/>
          <w:i/>
          <w:szCs w:val="20"/>
          <w:lang w:val="x-none"/>
        </w:rPr>
        <w:t xml:space="preserve">value for </w:t>
      </w:r>
      <w:r w:rsidR="000115E1" w:rsidRPr="000B6307">
        <w:rPr>
          <w:b/>
          <w:i/>
        </w:rPr>
        <w:t xml:space="preserve"> </w:t>
      </w:r>
      <m:oMath>
        <m:sSub>
          <m:sSubPr>
            <m:ctrlPr>
              <w:rPr>
                <w:rFonts w:ascii="Cambria Math" w:hAnsi="Cambria Math"/>
                <w:b/>
                <w:i/>
                <w:szCs w:val="20"/>
                <w:lang w:val="x-none"/>
              </w:rPr>
            </m:ctrlPr>
          </m:sSubPr>
          <m:e>
            <m:r>
              <m:rPr>
                <m:sty m:val="bi"/>
              </m:rPr>
              <w:rPr>
                <w:rFonts w:ascii="Cambria Math" w:hAnsi="Cambria Math"/>
                <w:szCs w:val="20"/>
                <w:lang w:val="x-none"/>
              </w:rPr>
              <m:t>P</m:t>
            </m:r>
          </m:e>
          <m:sub>
            <m:r>
              <m:rPr>
                <m:nor/>
              </m:rPr>
              <w:rPr>
                <w:b/>
                <w:i/>
                <w:szCs w:val="20"/>
                <w:lang w:val="x-none"/>
              </w:rPr>
              <m:t>O</m:t>
            </m:r>
            <m:r>
              <m:rPr>
                <m:sty m:val="bi"/>
              </m:rPr>
              <w:rPr>
                <w:rFonts w:ascii="Cambria Math" w:hAnsi="Cambria Math"/>
                <w:szCs w:val="20"/>
                <w:lang w:val="x-none"/>
              </w:rPr>
              <m:t>,PSFCH</m:t>
            </m:r>
          </m:sub>
        </m:sSub>
      </m:oMath>
      <w:r w:rsidR="000115E1" w:rsidRPr="000B6307">
        <w:rPr>
          <w:b/>
          <w:i/>
        </w:rPr>
        <w:t xml:space="preserve"> </w:t>
      </w:r>
      <w:r w:rsidR="000115E1" w:rsidRPr="000B6307">
        <w:rPr>
          <w:b/>
          <w:i/>
          <w:szCs w:val="20"/>
          <w:lang w:val="x-none"/>
        </w:rPr>
        <w:t>across resource pools.</w:t>
      </w:r>
      <w:r w:rsidR="00C6502A">
        <w:rPr>
          <w:b/>
          <w:i/>
          <w:szCs w:val="20"/>
          <w:lang w:val="x-none"/>
        </w:rPr>
        <w:t>”</w:t>
      </w:r>
      <w:r w:rsidR="000115E1" w:rsidRPr="000B6307">
        <w:rPr>
          <w:b/>
          <w:i/>
          <w:szCs w:val="20"/>
          <w:lang w:val="x-none"/>
        </w:rPr>
        <w:t xml:space="preserve"> </w:t>
      </w:r>
    </w:p>
    <w:p w14:paraId="67638FDA" w14:textId="4FD452E4" w:rsidR="00907A77" w:rsidRPr="00140F07" w:rsidRDefault="00907A77" w:rsidP="00140F07">
      <w:pPr>
        <w:pStyle w:val="00Text"/>
        <w:numPr>
          <w:ilvl w:val="0"/>
          <w:numId w:val="24"/>
        </w:numPr>
        <w:ind w:left="993"/>
        <w:rPr>
          <w:b/>
          <w:i/>
          <w:szCs w:val="20"/>
          <w:lang w:val="x-none"/>
        </w:rPr>
      </w:pPr>
      <w:r>
        <w:rPr>
          <w:b/>
          <w:i/>
          <w:szCs w:val="20"/>
          <w:lang w:val="x-none"/>
        </w:rPr>
        <w:t xml:space="preserve">For </w:t>
      </w:r>
      <w:r w:rsidRPr="000B6307">
        <w:rPr>
          <w:b/>
          <w:i/>
        </w:rPr>
        <w:t xml:space="preserve"> </w:t>
      </w:r>
      <m:oMath>
        <m:sSub>
          <m:sSubPr>
            <m:ctrlPr>
              <w:rPr>
                <w:rFonts w:ascii="Cambria Math" w:hAnsi="Cambria Math"/>
                <w:b/>
                <w:i/>
                <w:szCs w:val="20"/>
                <w:lang w:val="x-none"/>
              </w:rPr>
            </m:ctrlPr>
          </m:sSubPr>
          <m:e>
            <m:r>
              <m:rPr>
                <m:sty m:val="bi"/>
              </m:rPr>
              <w:rPr>
                <w:rFonts w:ascii="Cambria Math" w:hAnsi="Cambria Math"/>
                <w:szCs w:val="20"/>
                <w:lang w:val="x-none"/>
              </w:rPr>
              <m:t>α</m:t>
            </m:r>
          </m:e>
          <m:sub>
            <m:r>
              <m:rPr>
                <m:sty m:val="bi"/>
              </m:rPr>
              <w:rPr>
                <w:rFonts w:ascii="Cambria Math" w:hAnsi="Cambria Math"/>
                <w:szCs w:val="20"/>
                <w:lang w:val="x-none"/>
              </w:rPr>
              <m:t>PSFCH</m:t>
            </m:r>
          </m:sub>
        </m:sSub>
      </m:oMath>
      <w:r>
        <w:rPr>
          <w:rFonts w:hint="eastAsia"/>
          <w:b/>
          <w:i/>
          <w:szCs w:val="20"/>
          <w:lang w:val="x-none"/>
        </w:rPr>
        <w:t>:</w:t>
      </w:r>
      <w:r>
        <w:rPr>
          <w:b/>
          <w:i/>
          <w:szCs w:val="20"/>
          <w:lang w:val="x-none"/>
        </w:rPr>
        <w:t xml:space="preserve">  “</w:t>
      </w:r>
      <w:r w:rsidRPr="000B6307">
        <w:rPr>
          <w:b/>
          <w:i/>
          <w:szCs w:val="20"/>
          <w:lang w:val="x-none"/>
        </w:rPr>
        <w:t xml:space="preserve">UE does not expected to be configured with different value for </w:t>
      </w:r>
      <m:oMath>
        <m:sSub>
          <m:sSubPr>
            <m:ctrlPr>
              <w:rPr>
                <w:rFonts w:ascii="Cambria Math" w:hAnsi="Cambria Math"/>
                <w:b/>
                <w:i/>
                <w:szCs w:val="20"/>
                <w:lang w:val="x-none"/>
              </w:rPr>
            </m:ctrlPr>
          </m:sSubPr>
          <m:e>
            <m:r>
              <m:rPr>
                <m:sty m:val="bi"/>
              </m:rPr>
              <w:rPr>
                <w:rFonts w:ascii="Cambria Math" w:hAnsi="Cambria Math"/>
                <w:szCs w:val="20"/>
                <w:lang w:val="x-none"/>
              </w:rPr>
              <m:t>α</m:t>
            </m:r>
          </m:e>
          <m:sub>
            <m:r>
              <m:rPr>
                <m:sty m:val="bi"/>
              </m:rPr>
              <w:rPr>
                <w:rFonts w:ascii="Cambria Math" w:hAnsi="Cambria Math"/>
                <w:szCs w:val="20"/>
                <w:lang w:val="x-none"/>
              </w:rPr>
              <m:t>PSFCH</m:t>
            </m:r>
          </m:sub>
        </m:sSub>
      </m:oMath>
      <w:r w:rsidRPr="000B6307">
        <w:rPr>
          <w:rFonts w:hint="eastAsia"/>
          <w:b/>
          <w:i/>
          <w:szCs w:val="20"/>
          <w:lang w:val="x-none"/>
        </w:rPr>
        <w:t xml:space="preserve"> </w:t>
      </w:r>
      <w:r w:rsidRPr="000B6307">
        <w:rPr>
          <w:b/>
          <w:i/>
          <w:szCs w:val="20"/>
          <w:lang w:val="x-none"/>
        </w:rPr>
        <w:t>across resource pools.</w:t>
      </w:r>
      <w:r>
        <w:rPr>
          <w:b/>
          <w:i/>
          <w:szCs w:val="20"/>
          <w:lang w:val="x-none"/>
        </w:rPr>
        <w:t>”</w:t>
      </w:r>
      <w:r w:rsidRPr="000B6307">
        <w:rPr>
          <w:b/>
          <w:i/>
          <w:szCs w:val="20"/>
          <w:lang w:val="x-none"/>
        </w:rPr>
        <w:t xml:space="preserve"> </w:t>
      </w:r>
    </w:p>
    <w:p w14:paraId="6590C83F" w14:textId="2D2B1D4E" w:rsidR="000115E1" w:rsidRPr="000B6307" w:rsidRDefault="000115E1" w:rsidP="00D30582">
      <w:pPr>
        <w:pStyle w:val="00Text"/>
        <w:rPr>
          <w:b/>
          <w:i/>
          <w:szCs w:val="20"/>
          <w:lang w:val="x-none"/>
        </w:rPr>
      </w:pPr>
      <w:r w:rsidRPr="000B6307">
        <w:rPr>
          <w:rFonts w:hint="eastAsia"/>
          <w:b/>
          <w:i/>
          <w:szCs w:val="20"/>
          <w:lang w:val="x-none"/>
        </w:rPr>
        <w:t>P</w:t>
      </w:r>
      <w:r w:rsidRPr="000B6307">
        <w:rPr>
          <w:b/>
          <w:i/>
          <w:szCs w:val="20"/>
          <w:lang w:val="x-none"/>
        </w:rPr>
        <w:t xml:space="preserve">roposal 2: The power control of PSFCH part </w:t>
      </w:r>
      <w:r w:rsidR="0029198B">
        <w:rPr>
          <w:b/>
          <w:i/>
          <w:szCs w:val="20"/>
          <w:lang w:val="x-none"/>
        </w:rPr>
        <w:t xml:space="preserve">in TS 38.213 </w:t>
      </w:r>
      <w:r w:rsidRPr="000B6307">
        <w:rPr>
          <w:b/>
          <w:i/>
          <w:szCs w:val="20"/>
          <w:lang w:val="x-none"/>
        </w:rPr>
        <w:t>is updated as following:</w:t>
      </w:r>
    </w:p>
    <w:tbl>
      <w:tblPr>
        <w:tblStyle w:val="af3"/>
        <w:tblW w:w="0" w:type="auto"/>
        <w:tblLook w:val="04A0" w:firstRow="1" w:lastRow="0" w:firstColumn="1" w:lastColumn="0" w:noHBand="0" w:noVBand="1"/>
      </w:tblPr>
      <w:tblGrid>
        <w:gridCol w:w="9062"/>
      </w:tblGrid>
      <w:tr w:rsidR="000115E1" w14:paraId="2997B8BF" w14:textId="77777777" w:rsidTr="00953AC4">
        <w:tc>
          <w:tcPr>
            <w:tcW w:w="9062" w:type="dxa"/>
          </w:tcPr>
          <w:p w14:paraId="50354A98" w14:textId="77777777" w:rsidR="000115E1" w:rsidRPr="00AD7966" w:rsidRDefault="000115E1" w:rsidP="00953AC4">
            <w:pPr>
              <w:keepNext/>
              <w:keepLines/>
              <w:spacing w:after="180"/>
              <w:outlineLvl w:val="2"/>
              <w:rPr>
                <w:rFonts w:ascii="Arial" w:eastAsia="宋体" w:hAnsi="Arial"/>
                <w:sz w:val="28"/>
                <w:szCs w:val="20"/>
                <w:lang w:val="en-GB"/>
              </w:rPr>
            </w:pPr>
            <w:r w:rsidRPr="00AD7966">
              <w:rPr>
                <w:rFonts w:ascii="Arial" w:eastAsia="宋体" w:hAnsi="Arial"/>
                <w:sz w:val="28"/>
                <w:szCs w:val="20"/>
                <w:lang w:val="en-GB"/>
              </w:rPr>
              <w:t>16.2.3</w:t>
            </w:r>
            <w:r w:rsidRPr="00AD7966">
              <w:rPr>
                <w:rFonts w:ascii="Arial" w:eastAsia="宋体" w:hAnsi="Arial"/>
                <w:sz w:val="28"/>
                <w:szCs w:val="20"/>
                <w:lang w:val="en-GB"/>
              </w:rPr>
              <w:tab/>
              <w:t>PSFCH</w:t>
            </w:r>
          </w:p>
          <w:p w14:paraId="277B8A41" w14:textId="40C0A6D0" w:rsidR="000115E1" w:rsidRPr="00AD7966" w:rsidRDefault="000115E1" w:rsidP="00953AC4">
            <w:pPr>
              <w:spacing w:after="180"/>
              <w:rPr>
                <w:rFonts w:eastAsia="宋体"/>
                <w:szCs w:val="20"/>
                <w:lang w:val="en-GB"/>
              </w:rPr>
            </w:pPr>
            <w:r w:rsidRPr="00AD7966">
              <w:rPr>
                <w:rFonts w:eastAsia="宋体"/>
                <w:szCs w:val="20"/>
                <w:lang w:val="en-GB"/>
              </w:rPr>
              <w:t xml:space="preserve">A UE with </w:t>
            </w:r>
            <m:oMath>
              <m:sSub>
                <m:sSubPr>
                  <m:ctrlPr>
                    <w:rPr>
                      <w:rFonts w:ascii="Cambria Math" w:eastAsia="Malgun Gothic" w:hAnsi="Cambria Math"/>
                      <w:i/>
                      <w:noProof/>
                      <w:szCs w:val="22"/>
                      <w:lang w:val="en-GB"/>
                    </w:rPr>
                  </m:ctrlPr>
                </m:sSubPr>
                <m:e>
                  <m:r>
                    <w:rPr>
                      <w:rFonts w:ascii="Cambria Math" w:eastAsia="Malgun Gothic" w:hAnsi="Cambria Math"/>
                      <w:noProof/>
                      <w:szCs w:val="22"/>
                      <w:lang w:val="en-GB"/>
                    </w:rPr>
                    <m:t>N</m:t>
                  </m:r>
                </m:e>
                <m:sub>
                  <m:r>
                    <m:rPr>
                      <m:sty m:val="p"/>
                    </m:rPr>
                    <w:rPr>
                      <w:rFonts w:ascii="Cambria Math" w:eastAsia="Malgun Gothic" w:hAnsi="Cambria Math"/>
                      <w:noProof/>
                      <w:szCs w:val="22"/>
                      <w:lang w:val="en-GB"/>
                    </w:rPr>
                    <m:t>sch,Tx,PSFCH</m:t>
                  </m:r>
                </m:sub>
              </m:sSub>
            </m:oMath>
            <w:r w:rsidRPr="00AD7966">
              <w:rPr>
                <w:rFonts w:eastAsia="Malgun Gothic" w:hint="eastAsia"/>
                <w:szCs w:val="22"/>
                <w:lang w:val="en-GB"/>
              </w:rPr>
              <w:t xml:space="preserve"> </w:t>
            </w:r>
            <w:r w:rsidRPr="00AD7966">
              <w:rPr>
                <w:rFonts w:eastAsia="Malgun Gothic"/>
                <w:szCs w:val="22"/>
                <w:lang w:val="en-GB"/>
              </w:rPr>
              <w:t xml:space="preserve">scheduled </w:t>
            </w:r>
            <w:r w:rsidRPr="00AD7966">
              <w:rPr>
                <w:rFonts w:eastAsia="Malgun Gothic" w:hint="eastAsia"/>
                <w:szCs w:val="22"/>
                <w:lang w:val="en-GB"/>
              </w:rPr>
              <w:t>PSFCH transmissions</w:t>
            </w:r>
            <w:r w:rsidRPr="00AD7966">
              <w:rPr>
                <w:rFonts w:eastAsia="Malgun Gothic"/>
                <w:szCs w:val="22"/>
                <w:lang w:val="en-GB"/>
              </w:rPr>
              <w:t xml:space="preserve"> for HARQ-ACK information and conflict information, and capable of transmitting a maximum of </w:t>
            </w:r>
            <m:oMath>
              <m:sSub>
                <m:sSubPr>
                  <m:ctrlPr>
                    <w:rPr>
                      <w:rFonts w:ascii="Cambria Math" w:eastAsia="Malgun Gothic" w:hAnsi="Cambria Math"/>
                      <w:i/>
                      <w:noProof/>
                      <w:szCs w:val="22"/>
                      <w:lang w:val="en-GB"/>
                    </w:rPr>
                  </m:ctrlPr>
                </m:sSubPr>
                <m:e>
                  <m:r>
                    <w:rPr>
                      <w:rFonts w:ascii="Cambria Math" w:eastAsia="Malgun Gothic" w:hAnsi="Cambria Math"/>
                      <w:noProof/>
                      <w:szCs w:val="22"/>
                      <w:lang w:val="en-GB"/>
                    </w:rPr>
                    <m:t>N</m:t>
                  </m:r>
                </m:e>
                <m:sub>
                  <m:r>
                    <m:rPr>
                      <m:sty m:val="p"/>
                    </m:rPr>
                    <w:rPr>
                      <w:rFonts w:ascii="Cambria Math" w:eastAsia="Malgun Gothic" w:hAnsi="Cambria Math"/>
                      <w:noProof/>
                      <w:szCs w:val="22"/>
                      <w:lang w:val="en-GB"/>
                    </w:rPr>
                    <m:t>max,PSFCH</m:t>
                  </m:r>
                </m:sub>
              </m:sSub>
            </m:oMath>
            <w:r w:rsidRPr="00AD7966">
              <w:rPr>
                <w:rFonts w:eastAsia="Malgun Gothic" w:hint="eastAsia"/>
                <w:szCs w:val="22"/>
                <w:lang w:val="en-GB"/>
              </w:rPr>
              <w:t xml:space="preserve"> PSFCH</w:t>
            </w:r>
            <w:r w:rsidRPr="00AD7966">
              <w:rPr>
                <w:rFonts w:eastAsia="Malgun Gothic"/>
                <w:szCs w:val="22"/>
                <w:lang w:val="en-GB"/>
              </w:rPr>
              <w:t xml:space="preserve">s, </w:t>
            </w:r>
            <w:r w:rsidRPr="00AD7966">
              <w:rPr>
                <w:rFonts w:eastAsia="宋体"/>
                <w:szCs w:val="20"/>
                <w:lang w:val="en-GB"/>
              </w:rPr>
              <w:t xml:space="preserve">determines a </w:t>
            </w:r>
            <w:r w:rsidRPr="00AD7966">
              <w:rPr>
                <w:rFonts w:eastAsia="Malgun Gothic"/>
                <w:szCs w:val="22"/>
                <w:lang w:val="en-GB"/>
              </w:rPr>
              <w:t>number</w:t>
            </w:r>
            <w:r w:rsidRPr="00AD7966">
              <w:rPr>
                <w:rFonts w:eastAsia="Malgun Gothic"/>
                <w:szCs w:val="20"/>
                <w:lang w:val="en-GB"/>
              </w:rPr>
              <w:t xml:space="preserve"> </w:t>
            </w:r>
            <m:oMath>
              <m:sSub>
                <m:sSubPr>
                  <m:ctrlPr>
                    <w:rPr>
                      <w:rFonts w:ascii="Cambria Math" w:eastAsia="Malgun Gothic" w:hAnsi="Cambria Math"/>
                      <w:i/>
                      <w:noProof/>
                      <w:szCs w:val="22"/>
                      <w:lang w:val="en-GB"/>
                    </w:rPr>
                  </m:ctrlPr>
                </m:sSubPr>
                <m:e>
                  <m:r>
                    <w:rPr>
                      <w:rFonts w:ascii="Cambria Math" w:eastAsia="Malgun Gothic" w:hAnsi="Cambria Math"/>
                      <w:noProof/>
                      <w:szCs w:val="22"/>
                      <w:lang w:val="en-GB"/>
                    </w:rPr>
                    <m:t>N</m:t>
                  </m:r>
                </m:e>
                <m:sub>
                  <m:r>
                    <m:rPr>
                      <m:sty m:val="p"/>
                    </m:rPr>
                    <w:rPr>
                      <w:rFonts w:ascii="Cambria Math" w:eastAsia="Malgun Gothic" w:hAnsi="Cambria Math"/>
                      <w:noProof/>
                      <w:szCs w:val="22"/>
                      <w:lang w:val="en-GB"/>
                    </w:rPr>
                    <m:t>Tx,PSFCH</m:t>
                  </m:r>
                </m:sub>
              </m:sSub>
            </m:oMath>
            <w:r w:rsidRPr="00AD7966">
              <w:rPr>
                <w:rFonts w:eastAsia="Malgun Gothic"/>
                <w:szCs w:val="20"/>
                <w:lang w:val="en-GB"/>
              </w:rPr>
              <w:t xml:space="preserve"> of simultaneous PSFCH transmissions </w:t>
            </w:r>
            <w:r w:rsidRPr="00AD7966">
              <w:rPr>
                <w:rFonts w:eastAsia="Malgun Gothic"/>
                <w:szCs w:val="22"/>
                <w:lang w:val="en-GB"/>
              </w:rPr>
              <w:t xml:space="preserve">and </w:t>
            </w:r>
            <w:r w:rsidRPr="00AD7966">
              <w:rPr>
                <w:rFonts w:eastAsia="宋体"/>
                <w:szCs w:val="20"/>
                <w:lang w:val="en-GB"/>
              </w:rPr>
              <w:t xml:space="preserve">a power </w:t>
            </w:r>
            <m:oMath>
              <m:sSub>
                <m:sSubPr>
                  <m:ctrlPr>
                    <w:rPr>
                      <w:rFonts w:ascii="Cambria Math" w:eastAsia="宋体" w:hAnsi="Cambria Math"/>
                      <w:i/>
                      <w:iCs/>
                      <w:szCs w:val="20"/>
                      <w:lang w:val="en-GB"/>
                    </w:rPr>
                  </m:ctrlPr>
                </m:sSubPr>
                <m:e>
                  <m:r>
                    <w:rPr>
                      <w:rFonts w:ascii="Cambria Math" w:eastAsia="宋体" w:hAnsi="Cambria Math"/>
                      <w:szCs w:val="20"/>
                      <w:lang w:val="en-GB"/>
                    </w:rPr>
                    <m:t>P</m:t>
                  </m:r>
                </m:e>
                <m:sub>
                  <m:r>
                    <m:rPr>
                      <m:nor/>
                    </m:rPr>
                    <w:rPr>
                      <w:rFonts w:eastAsia="宋体"/>
                      <w:iCs/>
                      <w:szCs w:val="20"/>
                      <w:lang w:val="en-GB"/>
                    </w:rPr>
                    <m:t>PSFCH</m:t>
                  </m:r>
                  <m:r>
                    <m:rPr>
                      <m:nor/>
                    </m:rPr>
                    <w:rPr>
                      <w:rFonts w:ascii="Cambria Math" w:eastAsia="宋体"/>
                      <w:iCs/>
                      <w:szCs w:val="20"/>
                      <w:lang w:val="en-GB"/>
                    </w:rPr>
                    <m:t>,k</m:t>
                  </m:r>
                  <m:ctrlPr>
                    <w:rPr>
                      <w:rFonts w:ascii="Cambria Math" w:eastAsia="宋体" w:hAnsi="Cambria Math"/>
                      <w:iCs/>
                      <w:szCs w:val="20"/>
                      <w:lang w:val="en-GB"/>
                    </w:rPr>
                  </m:ctrlPr>
                </m:sub>
              </m:sSub>
              <m:r>
                <w:rPr>
                  <w:rFonts w:ascii="Cambria Math" w:eastAsia="宋体" w:hAnsi="Cambria Math"/>
                  <w:szCs w:val="20"/>
                  <w:lang w:val="en-GB"/>
                </w:rPr>
                <m:t>(i)</m:t>
              </m:r>
            </m:oMath>
            <w:r w:rsidRPr="00AD7966">
              <w:rPr>
                <w:rFonts w:eastAsia="宋体"/>
                <w:iCs/>
                <w:szCs w:val="20"/>
                <w:lang w:val="en-GB"/>
              </w:rPr>
              <w:t xml:space="preserve"> </w:t>
            </w:r>
            <w:r w:rsidRPr="00AD7966">
              <w:rPr>
                <w:rFonts w:eastAsia="宋体"/>
                <w:szCs w:val="20"/>
                <w:lang w:val="en-GB"/>
              </w:rPr>
              <w:t xml:space="preserve">for a PSFCH transmission </w:t>
            </w:r>
            <m:oMath>
              <m:r>
                <w:rPr>
                  <w:rFonts w:ascii="Cambria Math" w:eastAsia="宋体" w:hAnsi="Cambria Math"/>
                  <w:szCs w:val="20"/>
                  <w:lang w:val="en-GB"/>
                </w:rPr>
                <m:t>k</m:t>
              </m:r>
            </m:oMath>
            <w:r w:rsidRPr="00AD7966">
              <w:rPr>
                <w:rFonts w:eastAsia="宋体"/>
                <w:szCs w:val="20"/>
                <w:lang w:val="en-GB"/>
              </w:rPr>
              <w:t xml:space="preserve">, </w:t>
            </w:r>
            <m:oMath>
              <m:r>
                <m:rPr>
                  <m:sty m:val="p"/>
                </m:rPr>
                <w:rPr>
                  <w:rFonts w:ascii="Cambria Math" w:eastAsia="Malgun Gothic" w:hAnsi="Cambria Math"/>
                  <w:szCs w:val="20"/>
                  <w:lang w:val="x-none"/>
                </w:rPr>
                <m:t>1≤</m:t>
              </m:r>
              <m:r>
                <w:rPr>
                  <w:rFonts w:ascii="Cambria Math" w:eastAsia="Malgun Gothic" w:hAnsi="Cambria Math"/>
                  <w:szCs w:val="20"/>
                  <w:lang w:val="x-none"/>
                </w:rPr>
                <m:t>k≤</m:t>
              </m:r>
              <m:sSub>
                <m:sSubPr>
                  <m:ctrlPr>
                    <w:rPr>
                      <w:rFonts w:ascii="Cambria Math" w:eastAsia="Malgun Gothic" w:hAnsi="Cambria Math"/>
                      <w:i/>
                      <w:noProof/>
                      <w:szCs w:val="22"/>
                      <w:lang w:val="en-GB"/>
                    </w:rPr>
                  </m:ctrlPr>
                </m:sSubPr>
                <m:e>
                  <m:r>
                    <w:rPr>
                      <w:rFonts w:ascii="Cambria Math" w:eastAsia="Malgun Gothic" w:hAnsi="Cambria Math"/>
                      <w:noProof/>
                      <w:szCs w:val="22"/>
                      <w:lang w:val="en-GB"/>
                    </w:rPr>
                    <m:t>N</m:t>
                  </m:r>
                </m:e>
                <m:sub>
                  <m:r>
                    <m:rPr>
                      <m:sty m:val="p"/>
                    </m:rPr>
                    <w:rPr>
                      <w:rFonts w:ascii="Cambria Math" w:eastAsia="Malgun Gothic" w:hAnsi="Cambria Math"/>
                      <w:noProof/>
                      <w:szCs w:val="22"/>
                      <w:lang w:val="en-GB"/>
                    </w:rPr>
                    <m:t>Tx,PSFCH</m:t>
                  </m:r>
                </m:sub>
              </m:sSub>
            </m:oMath>
            <w:r w:rsidRPr="00AD7966">
              <w:rPr>
                <w:rFonts w:eastAsia="宋体"/>
                <w:szCs w:val="20"/>
              </w:rPr>
              <w:t>,</w:t>
            </w:r>
            <w:r w:rsidRPr="00AD7966">
              <w:rPr>
                <w:rFonts w:eastAsia="宋体"/>
                <w:szCs w:val="20"/>
                <w:lang w:val="en-GB"/>
              </w:rPr>
              <w:t xml:space="preserve"> on </w:t>
            </w:r>
            <w:ins w:id="26" w:author="Zhenshan Zhao" w:date="2023-02-13T09:09:00Z">
              <w:r>
                <w:rPr>
                  <w:rFonts w:eastAsia="宋体"/>
                  <w:szCs w:val="20"/>
                  <w:lang w:val="en-GB"/>
                </w:rPr>
                <w:t>all</w:t>
              </w:r>
            </w:ins>
            <w:del w:id="27" w:author="Zhenshan Zhao" w:date="2023-02-13T09:09:00Z">
              <w:r w:rsidRPr="00AD7966" w:rsidDel="000115E1">
                <w:rPr>
                  <w:rFonts w:eastAsia="宋体"/>
                  <w:szCs w:val="20"/>
                  <w:lang w:val="en-GB"/>
                </w:rPr>
                <w:delText>a</w:delText>
              </w:r>
            </w:del>
            <w:r w:rsidRPr="00AD7966">
              <w:rPr>
                <w:rFonts w:eastAsia="宋体"/>
                <w:szCs w:val="20"/>
                <w:lang w:val="en-GB"/>
              </w:rPr>
              <w:t xml:space="preserve"> resource pool</w:t>
            </w:r>
            <w:ins w:id="28" w:author="Zhenshan Zhao" w:date="2023-02-13T09:09:00Z">
              <w:r w:rsidR="000B6307">
                <w:rPr>
                  <w:rFonts w:eastAsia="宋体"/>
                  <w:szCs w:val="20"/>
                  <w:lang w:val="en-GB"/>
                </w:rPr>
                <w:t>s</w:t>
              </w:r>
            </w:ins>
            <w:r w:rsidRPr="00AD7966">
              <w:rPr>
                <w:rFonts w:eastAsia="宋体"/>
                <w:iCs/>
                <w:szCs w:val="20"/>
                <w:lang w:val="en-GB"/>
              </w:rPr>
              <w:t xml:space="preserve"> </w:t>
            </w:r>
            <w:r w:rsidRPr="00AD7966">
              <w:rPr>
                <w:rFonts w:eastAsia="宋体"/>
                <w:szCs w:val="20"/>
                <w:lang w:val="en-GB"/>
              </w:rPr>
              <w:t xml:space="preserve">in PSFCH transmission occasion </w:t>
            </w:r>
            <m:oMath>
              <m:r>
                <w:rPr>
                  <w:rFonts w:ascii="Cambria Math" w:eastAsia="宋体" w:hAnsi="Cambria Math"/>
                  <w:szCs w:val="20"/>
                  <w:lang w:val="en-GB"/>
                </w:rPr>
                <m:t>i</m:t>
              </m:r>
            </m:oMath>
            <w:r w:rsidRPr="00AD7966">
              <w:rPr>
                <w:rFonts w:eastAsia="宋体"/>
                <w:iCs/>
                <w:szCs w:val="20"/>
                <w:lang w:val="en-GB"/>
              </w:rPr>
              <w:t xml:space="preserve"> </w:t>
            </w:r>
            <w:r w:rsidRPr="00AD7966">
              <w:rPr>
                <w:rFonts w:eastAsia="宋体"/>
                <w:szCs w:val="18"/>
                <w:lang w:val="en-GB"/>
              </w:rPr>
              <w:t xml:space="preserve">on active SL BWP </w:t>
            </w:r>
            <m:oMath>
              <m:r>
                <w:rPr>
                  <w:rFonts w:ascii="Cambria Math" w:eastAsia="宋体" w:hAnsi="Cambria Math"/>
                  <w:szCs w:val="18"/>
                  <w:lang w:val="en-GB"/>
                </w:rPr>
                <m:t>b</m:t>
              </m:r>
            </m:oMath>
            <w:r w:rsidRPr="00AD7966">
              <w:rPr>
                <w:rFonts w:eastAsia="宋体"/>
                <w:szCs w:val="18"/>
                <w:lang w:val="en-GB"/>
              </w:rPr>
              <w:t xml:space="preserve"> of carrier </w:t>
            </w:r>
            <m:oMath>
              <m:r>
                <w:rPr>
                  <w:rFonts w:ascii="Cambria Math" w:eastAsia="宋体" w:hAnsi="Cambria Math"/>
                  <w:szCs w:val="18"/>
                  <w:lang w:val="en-GB"/>
                </w:rPr>
                <m:t>f</m:t>
              </m:r>
            </m:oMath>
            <w:r w:rsidRPr="00AD7966">
              <w:rPr>
                <w:rFonts w:eastAsia="宋体"/>
                <w:i/>
                <w:szCs w:val="18"/>
                <w:lang w:val="en-GB"/>
              </w:rPr>
              <w:t xml:space="preserve"> </w:t>
            </w:r>
            <w:r w:rsidRPr="00AD7966">
              <w:rPr>
                <w:rFonts w:eastAsia="宋体"/>
                <w:szCs w:val="20"/>
                <w:lang w:val="en-GB"/>
              </w:rPr>
              <w:t>as</w:t>
            </w:r>
          </w:p>
          <w:p w14:paraId="50116C3C" w14:textId="77777777" w:rsidR="000B6307" w:rsidRPr="00C03B44" w:rsidRDefault="000B6307" w:rsidP="000B6307">
            <w:pPr>
              <w:ind w:firstLineChars="100" w:firstLine="241"/>
              <w:rPr>
                <w:b/>
                <w:color w:val="FF0000"/>
                <w:sz w:val="24"/>
                <w:lang w:bidi="bn-IN"/>
              </w:rPr>
            </w:pPr>
            <w:r w:rsidRPr="00C03B44">
              <w:rPr>
                <w:b/>
                <w:color w:val="FF0000"/>
                <w:sz w:val="24"/>
                <w:lang w:bidi="bn-IN"/>
              </w:rPr>
              <w:t>&lt;Unnecessary parts omitted&gt;</w:t>
            </w:r>
          </w:p>
          <w:p w14:paraId="7AA1BB34" w14:textId="77777777" w:rsidR="000115E1" w:rsidRDefault="000115E1" w:rsidP="000115E1">
            <w:pPr>
              <w:spacing w:after="180"/>
              <w:ind w:left="1135" w:hanging="284"/>
            </w:pPr>
          </w:p>
        </w:tc>
      </w:tr>
    </w:tbl>
    <w:p w14:paraId="038C0E90" w14:textId="3022758E" w:rsidR="000115E1" w:rsidRDefault="000115E1" w:rsidP="00D30582">
      <w:pPr>
        <w:pStyle w:val="00Text"/>
        <w:rPr>
          <w:szCs w:val="20"/>
          <w:lang w:val="x-none"/>
        </w:rPr>
      </w:pPr>
    </w:p>
    <w:p w14:paraId="377918CF" w14:textId="6DF565F8" w:rsidR="001F4DAA" w:rsidRPr="005D40E7" w:rsidRDefault="000B6307" w:rsidP="005418CA">
      <w:pPr>
        <w:pStyle w:val="00Text"/>
      </w:pPr>
      <w:r>
        <w:rPr>
          <w:szCs w:val="20"/>
          <w:lang w:val="x-none"/>
        </w:rPr>
        <w:t xml:space="preserve">For Question 2, </w:t>
      </w:r>
      <w:bookmarkStart w:id="29" w:name="OLE_LINK1"/>
      <w:r w:rsidR="00C437C9">
        <w:rPr>
          <w:szCs w:val="20"/>
          <w:lang w:val="x-none"/>
        </w:rPr>
        <w:t>based on the proposal 1 above, if the parameters o</w:t>
      </w:r>
      <w:r w:rsidR="00C437C9" w:rsidRPr="00C437C9">
        <w:rPr>
          <w:szCs w:val="20"/>
          <w:lang w:val="x-none"/>
        </w:rPr>
        <w:t xml:space="preserve">f  </w:t>
      </w:r>
      <w:r w:rsidR="00C437C9" w:rsidRPr="00C437C9">
        <w:rPr>
          <w:i/>
        </w:rPr>
        <w:t xml:space="preserve"> </w:t>
      </w:r>
      <m:oMath>
        <m:sSub>
          <m:sSubPr>
            <m:ctrlPr>
              <w:rPr>
                <w:rFonts w:ascii="Cambria Math" w:hAnsi="Cambria Math"/>
                <w:i/>
                <w:szCs w:val="20"/>
                <w:lang w:val="x-none"/>
              </w:rPr>
            </m:ctrlPr>
          </m:sSubPr>
          <m:e>
            <m:r>
              <w:rPr>
                <w:rFonts w:ascii="Cambria Math" w:hAnsi="Cambria Math"/>
                <w:szCs w:val="20"/>
                <w:lang w:val="x-none"/>
              </w:rPr>
              <m:t>P</m:t>
            </m:r>
          </m:e>
          <m:sub>
            <m:r>
              <m:rPr>
                <m:nor/>
              </m:rPr>
              <w:rPr>
                <w:i/>
                <w:szCs w:val="20"/>
                <w:lang w:val="x-none"/>
              </w:rPr>
              <m:t>O</m:t>
            </m:r>
            <m:r>
              <w:rPr>
                <w:rFonts w:ascii="Cambria Math" w:hAnsi="Cambria Math"/>
                <w:szCs w:val="20"/>
                <w:lang w:val="x-none"/>
              </w:rPr>
              <m:t>,PSFCH</m:t>
            </m:r>
          </m:sub>
        </m:sSub>
      </m:oMath>
      <w:r w:rsidR="00C437C9" w:rsidRPr="00C437C9">
        <w:rPr>
          <w:i/>
        </w:rPr>
        <w:t xml:space="preserve"> and </w:t>
      </w:r>
      <m:oMath>
        <m:sSub>
          <m:sSubPr>
            <m:ctrlPr>
              <w:rPr>
                <w:rFonts w:ascii="Cambria Math" w:hAnsi="Cambria Math"/>
                <w:i/>
                <w:szCs w:val="20"/>
                <w:lang w:val="x-none"/>
              </w:rPr>
            </m:ctrlPr>
          </m:sSubPr>
          <m:e>
            <m:r>
              <w:rPr>
                <w:rFonts w:ascii="Cambria Math" w:hAnsi="Cambria Math"/>
                <w:szCs w:val="20"/>
                <w:lang w:val="x-none"/>
              </w:rPr>
              <m:t>α</m:t>
            </m:r>
          </m:e>
          <m:sub>
            <m:r>
              <w:rPr>
                <w:rFonts w:ascii="Cambria Math" w:hAnsi="Cambria Math"/>
                <w:szCs w:val="20"/>
                <w:lang w:val="x-none"/>
              </w:rPr>
              <m:t>PSFCH</m:t>
            </m:r>
          </m:sub>
        </m:sSub>
      </m:oMath>
      <w:r w:rsidR="00C437C9">
        <w:rPr>
          <w:rFonts w:hint="eastAsia"/>
          <w:i/>
          <w:szCs w:val="20"/>
          <w:lang w:val="x-none"/>
        </w:rPr>
        <w:t xml:space="preserve"> </w:t>
      </w:r>
      <w:r w:rsidR="00C437C9">
        <w:rPr>
          <w:szCs w:val="20"/>
          <w:lang w:val="x-none"/>
        </w:rPr>
        <w:t xml:space="preserve">are same across multiple resource pools, the transmission power of each simultaneously transmitted PSFCH is same. In that case, </w:t>
      </w:r>
      <w:r>
        <w:t>RAN1 can confirm that RAN4’s understanding is correct</w:t>
      </w:r>
      <w:bookmarkEnd w:id="29"/>
      <w:r>
        <w:t>.</w:t>
      </w:r>
    </w:p>
    <w:p w14:paraId="3115CC0A" w14:textId="34D45299" w:rsidR="005E4834" w:rsidRPr="005418CA" w:rsidRDefault="005418CA" w:rsidP="00D30582">
      <w:pPr>
        <w:pStyle w:val="00Text"/>
        <w:rPr>
          <w:b/>
          <w:i/>
          <w:szCs w:val="20"/>
        </w:rPr>
      </w:pPr>
      <w:r w:rsidRPr="005418CA">
        <w:rPr>
          <w:rFonts w:hint="eastAsia"/>
          <w:b/>
          <w:i/>
          <w:szCs w:val="20"/>
        </w:rPr>
        <w:t>P</w:t>
      </w:r>
      <w:r w:rsidRPr="005418CA">
        <w:rPr>
          <w:b/>
          <w:i/>
          <w:szCs w:val="20"/>
        </w:rPr>
        <w:t xml:space="preserve">roposal 3: </w:t>
      </w:r>
      <w:r w:rsidRPr="005418CA">
        <w:rPr>
          <w:b/>
          <w:i/>
          <w:szCs w:val="20"/>
          <w:lang w:val="x-none"/>
        </w:rPr>
        <w:t xml:space="preserve">For Question 2, </w:t>
      </w:r>
      <w:r w:rsidRPr="005418CA">
        <w:rPr>
          <w:b/>
          <w:i/>
          <w:szCs w:val="20"/>
        </w:rPr>
        <w:t xml:space="preserve">RAN1 confirms that RAN4’s understanding is correct. </w:t>
      </w:r>
    </w:p>
    <w:p w14:paraId="2312175F" w14:textId="32D7E9FD" w:rsidR="00BE6E79" w:rsidRPr="00D30582" w:rsidRDefault="00BE6E79" w:rsidP="00B17F43">
      <w:pPr>
        <w:pStyle w:val="bullet1"/>
        <w:numPr>
          <w:ilvl w:val="0"/>
          <w:numId w:val="0"/>
        </w:numPr>
        <w:spacing w:after="120"/>
        <w:rPr>
          <w:rFonts w:eastAsia="宋体"/>
          <w:lang w:val="en-US"/>
        </w:rPr>
      </w:pPr>
    </w:p>
    <w:p w14:paraId="6C852964" w14:textId="77777777" w:rsidR="00377919" w:rsidRDefault="00377919">
      <w:pPr>
        <w:pStyle w:val="1"/>
        <w:spacing w:after="120"/>
        <w:ind w:left="795" w:hangingChars="283" w:hanging="795"/>
        <w:rPr>
          <w:rFonts w:eastAsia="宋体"/>
          <w:lang w:eastAsia="zh-CN"/>
        </w:rPr>
      </w:pPr>
      <w:r>
        <w:rPr>
          <w:rFonts w:eastAsia="宋体" w:hint="eastAsia"/>
          <w:lang w:eastAsia="zh-CN"/>
        </w:rPr>
        <w:t>Conclusion</w:t>
      </w:r>
    </w:p>
    <w:p w14:paraId="7166FA8C" w14:textId="24BCCCEA" w:rsidR="00017813" w:rsidRDefault="00F6397F" w:rsidP="005B28FB">
      <w:pPr>
        <w:spacing w:after="180"/>
        <w:jc w:val="both"/>
        <w:rPr>
          <w:rFonts w:eastAsia="宋体"/>
          <w:szCs w:val="20"/>
          <w:lang w:eastAsia="zh-CN"/>
        </w:rPr>
      </w:pPr>
      <w:r>
        <w:rPr>
          <w:rFonts w:eastAsia="宋体"/>
          <w:szCs w:val="20"/>
          <w:lang w:val="x-none"/>
        </w:rPr>
        <w:t xml:space="preserve">In this contribution, </w:t>
      </w:r>
      <w:r>
        <w:rPr>
          <w:rFonts w:eastAsia="宋体"/>
          <w:szCs w:val="20"/>
          <w:lang w:val="x-none" w:eastAsia="zh-CN"/>
        </w:rPr>
        <w:t>we</w:t>
      </w:r>
      <w:r w:rsidR="00017813">
        <w:rPr>
          <w:rFonts w:eastAsia="宋体"/>
          <w:szCs w:val="20"/>
          <w:lang w:eastAsia="zh-CN"/>
        </w:rPr>
        <w:t xml:space="preserve"> discussed the question of RAN</w:t>
      </w:r>
      <w:r w:rsidR="005418CA">
        <w:rPr>
          <w:rFonts w:eastAsia="宋体"/>
          <w:szCs w:val="20"/>
          <w:lang w:eastAsia="zh-CN"/>
        </w:rPr>
        <w:t>4</w:t>
      </w:r>
      <w:r w:rsidR="00017813">
        <w:rPr>
          <w:rFonts w:eastAsia="宋体"/>
          <w:szCs w:val="20"/>
          <w:lang w:eastAsia="zh-CN"/>
        </w:rPr>
        <w:t xml:space="preserve"> LS </w:t>
      </w:r>
      <w:r w:rsidR="00DA50F3">
        <w:rPr>
          <w:rFonts w:eastAsia="宋体"/>
          <w:szCs w:val="20"/>
          <w:lang w:eastAsia="zh-CN"/>
        </w:rPr>
        <w:t xml:space="preserve">on </w:t>
      </w:r>
      <w:r w:rsidR="005418CA">
        <w:rPr>
          <w:rFonts w:eastAsia="宋体"/>
          <w:szCs w:val="20"/>
          <w:lang w:eastAsia="zh-CN"/>
        </w:rPr>
        <w:t>PSFCH configured power with multiple resource pools. The following proposals are given:</w:t>
      </w:r>
    </w:p>
    <w:p w14:paraId="5A8BC900" w14:textId="77777777" w:rsidR="00C437C9" w:rsidRPr="0029198B" w:rsidRDefault="00C437C9" w:rsidP="00C437C9">
      <w:pPr>
        <w:pStyle w:val="00Text"/>
        <w:rPr>
          <w:b/>
          <w:i/>
          <w:szCs w:val="20"/>
          <w:lang w:val="x-none"/>
        </w:rPr>
      </w:pPr>
      <w:r w:rsidRPr="000B6307">
        <w:rPr>
          <w:rFonts w:hint="eastAsia"/>
          <w:b/>
          <w:i/>
          <w:szCs w:val="20"/>
          <w:lang w:val="x-none"/>
        </w:rPr>
        <w:t>P</w:t>
      </w:r>
      <w:r w:rsidRPr="000B6307">
        <w:rPr>
          <w:b/>
          <w:i/>
          <w:szCs w:val="20"/>
          <w:lang w:val="x-none"/>
        </w:rPr>
        <w:t xml:space="preserve">roposal 1: </w:t>
      </w:r>
      <w:r>
        <w:rPr>
          <w:b/>
          <w:i/>
          <w:szCs w:val="20"/>
          <w:lang w:val="x-none"/>
        </w:rPr>
        <w:t xml:space="preserve">Add the following note to description of </w:t>
      </w:r>
      <w:r w:rsidRPr="000B6307">
        <w:rPr>
          <w:b/>
          <w:i/>
          <w:szCs w:val="20"/>
          <w:lang w:val="x-none"/>
        </w:rPr>
        <w:t xml:space="preserve"> </w:t>
      </w:r>
      <w:r w:rsidRPr="000B6307">
        <w:rPr>
          <w:b/>
          <w:i/>
        </w:rPr>
        <w:t xml:space="preserve"> </w:t>
      </w:r>
      <m:oMath>
        <m:sSub>
          <m:sSubPr>
            <m:ctrlPr>
              <w:rPr>
                <w:rFonts w:ascii="Cambria Math" w:hAnsi="Cambria Math"/>
                <w:b/>
                <w:i/>
                <w:szCs w:val="20"/>
                <w:lang w:val="x-none"/>
              </w:rPr>
            </m:ctrlPr>
          </m:sSubPr>
          <m:e>
            <m:r>
              <m:rPr>
                <m:sty m:val="bi"/>
              </m:rPr>
              <w:rPr>
                <w:rFonts w:ascii="Cambria Math" w:hAnsi="Cambria Math"/>
                <w:szCs w:val="20"/>
                <w:lang w:val="x-none"/>
              </w:rPr>
              <m:t>P</m:t>
            </m:r>
          </m:e>
          <m:sub>
            <m:r>
              <m:rPr>
                <m:nor/>
              </m:rPr>
              <w:rPr>
                <w:b/>
                <w:i/>
                <w:szCs w:val="20"/>
                <w:lang w:val="x-none"/>
              </w:rPr>
              <m:t>O</m:t>
            </m:r>
            <m:r>
              <m:rPr>
                <m:sty m:val="bi"/>
              </m:rPr>
              <w:rPr>
                <w:rFonts w:ascii="Cambria Math" w:hAnsi="Cambria Math"/>
                <w:szCs w:val="20"/>
                <w:lang w:val="x-none"/>
              </w:rPr>
              <m:t>,PSFCH</m:t>
            </m:r>
          </m:sub>
        </m:sSub>
      </m:oMath>
      <w:r w:rsidRPr="000B6307">
        <w:rPr>
          <w:b/>
          <w:i/>
        </w:rPr>
        <w:t xml:space="preserve"> and </w:t>
      </w:r>
      <m:oMath>
        <m:sSub>
          <m:sSubPr>
            <m:ctrlPr>
              <w:rPr>
                <w:rFonts w:ascii="Cambria Math" w:hAnsi="Cambria Math"/>
                <w:b/>
                <w:i/>
                <w:szCs w:val="20"/>
                <w:lang w:val="x-none"/>
              </w:rPr>
            </m:ctrlPr>
          </m:sSubPr>
          <m:e>
            <m:r>
              <m:rPr>
                <m:sty m:val="bi"/>
              </m:rPr>
              <w:rPr>
                <w:rFonts w:ascii="Cambria Math" w:hAnsi="Cambria Math"/>
                <w:szCs w:val="20"/>
                <w:lang w:val="x-none"/>
              </w:rPr>
              <m:t>α</m:t>
            </m:r>
          </m:e>
          <m:sub>
            <m:r>
              <m:rPr>
                <m:sty m:val="bi"/>
              </m:rPr>
              <w:rPr>
                <w:rFonts w:ascii="Cambria Math" w:hAnsi="Cambria Math"/>
                <w:szCs w:val="20"/>
                <w:lang w:val="x-none"/>
              </w:rPr>
              <m:t>PSFCH</m:t>
            </m:r>
          </m:sub>
        </m:sSub>
      </m:oMath>
      <w:r>
        <w:rPr>
          <w:rFonts w:hint="eastAsia"/>
          <w:b/>
          <w:i/>
          <w:szCs w:val="20"/>
          <w:lang w:val="x-none"/>
        </w:rPr>
        <w:t xml:space="preserve"> </w:t>
      </w:r>
      <w:r>
        <w:rPr>
          <w:b/>
          <w:i/>
          <w:szCs w:val="20"/>
          <w:lang w:val="x-none"/>
        </w:rPr>
        <w:t xml:space="preserve">in </w:t>
      </w:r>
      <w:r w:rsidRPr="0029198B">
        <w:rPr>
          <w:b/>
          <w:i/>
          <w:szCs w:val="20"/>
          <w:lang w:val="x-none"/>
        </w:rPr>
        <w:t>SL-</w:t>
      </w:r>
      <w:proofErr w:type="spellStart"/>
      <w:r w:rsidRPr="0029198B">
        <w:rPr>
          <w:b/>
          <w:i/>
          <w:szCs w:val="20"/>
          <w:lang w:val="x-none"/>
        </w:rPr>
        <w:t>ResourcePool</w:t>
      </w:r>
      <w:proofErr w:type="spellEnd"/>
      <w:r w:rsidRPr="0029198B">
        <w:rPr>
          <w:b/>
          <w:i/>
          <w:szCs w:val="20"/>
          <w:lang w:val="x-none"/>
        </w:rPr>
        <w:t xml:space="preserve"> in TS 38.331.</w:t>
      </w:r>
    </w:p>
    <w:p w14:paraId="3FAADB9E" w14:textId="77777777" w:rsidR="00C437C9" w:rsidRDefault="00C437C9" w:rsidP="00C437C9">
      <w:pPr>
        <w:pStyle w:val="00Text"/>
        <w:numPr>
          <w:ilvl w:val="0"/>
          <w:numId w:val="24"/>
        </w:numPr>
        <w:ind w:left="993"/>
        <w:rPr>
          <w:b/>
          <w:i/>
          <w:szCs w:val="20"/>
          <w:lang w:val="x-none"/>
        </w:rPr>
      </w:pPr>
      <w:r>
        <w:rPr>
          <w:b/>
          <w:i/>
          <w:szCs w:val="20"/>
          <w:lang w:val="x-none"/>
        </w:rPr>
        <w:t xml:space="preserve">For </w:t>
      </w:r>
      <w:r w:rsidRPr="000B6307">
        <w:rPr>
          <w:b/>
          <w:i/>
        </w:rPr>
        <w:t xml:space="preserve"> </w:t>
      </w:r>
      <m:oMath>
        <m:sSub>
          <m:sSubPr>
            <m:ctrlPr>
              <w:rPr>
                <w:rFonts w:ascii="Cambria Math" w:hAnsi="Cambria Math"/>
                <w:b/>
                <w:i/>
                <w:szCs w:val="20"/>
                <w:lang w:val="x-none"/>
              </w:rPr>
            </m:ctrlPr>
          </m:sSubPr>
          <m:e>
            <m:r>
              <m:rPr>
                <m:sty m:val="bi"/>
              </m:rPr>
              <w:rPr>
                <w:rFonts w:ascii="Cambria Math" w:hAnsi="Cambria Math"/>
                <w:szCs w:val="20"/>
                <w:lang w:val="x-none"/>
              </w:rPr>
              <m:t>P</m:t>
            </m:r>
          </m:e>
          <m:sub>
            <m:r>
              <m:rPr>
                <m:nor/>
              </m:rPr>
              <w:rPr>
                <w:b/>
                <w:i/>
                <w:szCs w:val="20"/>
                <w:lang w:val="x-none"/>
              </w:rPr>
              <m:t>O</m:t>
            </m:r>
            <m:r>
              <m:rPr>
                <m:sty m:val="bi"/>
              </m:rPr>
              <w:rPr>
                <w:rFonts w:ascii="Cambria Math" w:hAnsi="Cambria Math"/>
                <w:szCs w:val="20"/>
                <w:lang w:val="x-none"/>
              </w:rPr>
              <m:t>,PSFCH</m:t>
            </m:r>
          </m:sub>
        </m:sSub>
      </m:oMath>
      <w:r>
        <w:rPr>
          <w:rFonts w:hint="eastAsia"/>
          <w:b/>
          <w:i/>
          <w:szCs w:val="20"/>
          <w:lang w:val="x-none"/>
        </w:rPr>
        <w:t>:</w:t>
      </w:r>
      <w:r>
        <w:rPr>
          <w:b/>
          <w:i/>
          <w:szCs w:val="20"/>
          <w:lang w:val="x-none"/>
        </w:rPr>
        <w:t xml:space="preserve">  “</w:t>
      </w:r>
      <w:r w:rsidRPr="000B6307">
        <w:rPr>
          <w:b/>
          <w:i/>
          <w:szCs w:val="20"/>
          <w:lang w:val="x-none"/>
        </w:rPr>
        <w:t xml:space="preserve">UE does not expected to be configured with different value for </w:t>
      </w:r>
      <w:r w:rsidRPr="000B6307">
        <w:rPr>
          <w:b/>
          <w:i/>
        </w:rPr>
        <w:t xml:space="preserve"> </w:t>
      </w:r>
      <m:oMath>
        <m:sSub>
          <m:sSubPr>
            <m:ctrlPr>
              <w:rPr>
                <w:rFonts w:ascii="Cambria Math" w:hAnsi="Cambria Math"/>
                <w:b/>
                <w:i/>
                <w:szCs w:val="20"/>
                <w:lang w:val="x-none"/>
              </w:rPr>
            </m:ctrlPr>
          </m:sSubPr>
          <m:e>
            <m:r>
              <m:rPr>
                <m:sty m:val="bi"/>
              </m:rPr>
              <w:rPr>
                <w:rFonts w:ascii="Cambria Math" w:hAnsi="Cambria Math"/>
                <w:szCs w:val="20"/>
                <w:lang w:val="x-none"/>
              </w:rPr>
              <m:t>P</m:t>
            </m:r>
          </m:e>
          <m:sub>
            <m:r>
              <m:rPr>
                <m:nor/>
              </m:rPr>
              <w:rPr>
                <w:b/>
                <w:i/>
                <w:szCs w:val="20"/>
                <w:lang w:val="x-none"/>
              </w:rPr>
              <m:t>O</m:t>
            </m:r>
            <m:r>
              <m:rPr>
                <m:sty m:val="bi"/>
              </m:rPr>
              <w:rPr>
                <w:rFonts w:ascii="Cambria Math" w:hAnsi="Cambria Math"/>
                <w:szCs w:val="20"/>
                <w:lang w:val="x-none"/>
              </w:rPr>
              <m:t>,PSFCH</m:t>
            </m:r>
          </m:sub>
        </m:sSub>
      </m:oMath>
      <w:r w:rsidRPr="000B6307">
        <w:rPr>
          <w:b/>
          <w:i/>
        </w:rPr>
        <w:t xml:space="preserve"> </w:t>
      </w:r>
      <w:r w:rsidRPr="000B6307">
        <w:rPr>
          <w:b/>
          <w:i/>
          <w:szCs w:val="20"/>
          <w:lang w:val="x-none"/>
        </w:rPr>
        <w:t>across resource pools.</w:t>
      </w:r>
      <w:r>
        <w:rPr>
          <w:b/>
          <w:i/>
          <w:szCs w:val="20"/>
          <w:lang w:val="x-none"/>
        </w:rPr>
        <w:t>”</w:t>
      </w:r>
      <w:r w:rsidRPr="000B6307">
        <w:rPr>
          <w:b/>
          <w:i/>
          <w:szCs w:val="20"/>
          <w:lang w:val="x-none"/>
        </w:rPr>
        <w:t xml:space="preserve"> </w:t>
      </w:r>
    </w:p>
    <w:p w14:paraId="18B81557" w14:textId="77777777" w:rsidR="00C437C9" w:rsidRPr="00140F07" w:rsidRDefault="00C437C9" w:rsidP="00C437C9">
      <w:pPr>
        <w:pStyle w:val="00Text"/>
        <w:numPr>
          <w:ilvl w:val="0"/>
          <w:numId w:val="24"/>
        </w:numPr>
        <w:ind w:left="993"/>
        <w:rPr>
          <w:b/>
          <w:i/>
          <w:szCs w:val="20"/>
          <w:lang w:val="x-none"/>
        </w:rPr>
      </w:pPr>
      <w:r>
        <w:rPr>
          <w:b/>
          <w:i/>
          <w:szCs w:val="20"/>
          <w:lang w:val="x-none"/>
        </w:rPr>
        <w:t xml:space="preserve">For </w:t>
      </w:r>
      <w:r w:rsidRPr="000B6307">
        <w:rPr>
          <w:b/>
          <w:i/>
        </w:rPr>
        <w:t xml:space="preserve"> </w:t>
      </w:r>
      <m:oMath>
        <m:sSub>
          <m:sSubPr>
            <m:ctrlPr>
              <w:rPr>
                <w:rFonts w:ascii="Cambria Math" w:hAnsi="Cambria Math"/>
                <w:b/>
                <w:i/>
                <w:szCs w:val="20"/>
                <w:lang w:val="x-none"/>
              </w:rPr>
            </m:ctrlPr>
          </m:sSubPr>
          <m:e>
            <m:r>
              <m:rPr>
                <m:sty m:val="bi"/>
              </m:rPr>
              <w:rPr>
                <w:rFonts w:ascii="Cambria Math" w:hAnsi="Cambria Math"/>
                <w:szCs w:val="20"/>
                <w:lang w:val="x-none"/>
              </w:rPr>
              <m:t>α</m:t>
            </m:r>
          </m:e>
          <m:sub>
            <m:r>
              <m:rPr>
                <m:sty m:val="bi"/>
              </m:rPr>
              <w:rPr>
                <w:rFonts w:ascii="Cambria Math" w:hAnsi="Cambria Math"/>
                <w:szCs w:val="20"/>
                <w:lang w:val="x-none"/>
              </w:rPr>
              <m:t>PSFCH</m:t>
            </m:r>
          </m:sub>
        </m:sSub>
      </m:oMath>
      <w:r>
        <w:rPr>
          <w:rFonts w:hint="eastAsia"/>
          <w:b/>
          <w:i/>
          <w:szCs w:val="20"/>
          <w:lang w:val="x-none"/>
        </w:rPr>
        <w:t>:</w:t>
      </w:r>
      <w:r>
        <w:rPr>
          <w:b/>
          <w:i/>
          <w:szCs w:val="20"/>
          <w:lang w:val="x-none"/>
        </w:rPr>
        <w:t xml:space="preserve">  “</w:t>
      </w:r>
      <w:r w:rsidRPr="000B6307">
        <w:rPr>
          <w:b/>
          <w:i/>
          <w:szCs w:val="20"/>
          <w:lang w:val="x-none"/>
        </w:rPr>
        <w:t xml:space="preserve">UE does not expected to be configured with different value for </w:t>
      </w:r>
      <m:oMath>
        <m:sSub>
          <m:sSubPr>
            <m:ctrlPr>
              <w:rPr>
                <w:rFonts w:ascii="Cambria Math" w:hAnsi="Cambria Math"/>
                <w:b/>
                <w:i/>
                <w:szCs w:val="20"/>
                <w:lang w:val="x-none"/>
              </w:rPr>
            </m:ctrlPr>
          </m:sSubPr>
          <m:e>
            <m:r>
              <m:rPr>
                <m:sty m:val="bi"/>
              </m:rPr>
              <w:rPr>
                <w:rFonts w:ascii="Cambria Math" w:hAnsi="Cambria Math"/>
                <w:szCs w:val="20"/>
                <w:lang w:val="x-none"/>
              </w:rPr>
              <m:t>α</m:t>
            </m:r>
          </m:e>
          <m:sub>
            <m:r>
              <m:rPr>
                <m:sty m:val="bi"/>
              </m:rPr>
              <w:rPr>
                <w:rFonts w:ascii="Cambria Math" w:hAnsi="Cambria Math"/>
                <w:szCs w:val="20"/>
                <w:lang w:val="x-none"/>
              </w:rPr>
              <m:t>PSFCH</m:t>
            </m:r>
          </m:sub>
        </m:sSub>
      </m:oMath>
      <w:r w:rsidRPr="000B6307">
        <w:rPr>
          <w:rFonts w:hint="eastAsia"/>
          <w:b/>
          <w:i/>
          <w:szCs w:val="20"/>
          <w:lang w:val="x-none"/>
        </w:rPr>
        <w:t xml:space="preserve"> </w:t>
      </w:r>
      <w:r w:rsidRPr="000B6307">
        <w:rPr>
          <w:b/>
          <w:i/>
          <w:szCs w:val="20"/>
          <w:lang w:val="x-none"/>
        </w:rPr>
        <w:t>across resource pools.</w:t>
      </w:r>
      <w:r>
        <w:rPr>
          <w:b/>
          <w:i/>
          <w:szCs w:val="20"/>
          <w:lang w:val="x-none"/>
        </w:rPr>
        <w:t>”</w:t>
      </w:r>
      <w:r w:rsidRPr="000B6307">
        <w:rPr>
          <w:b/>
          <w:i/>
          <w:szCs w:val="20"/>
          <w:lang w:val="x-none"/>
        </w:rPr>
        <w:t xml:space="preserve"> </w:t>
      </w:r>
    </w:p>
    <w:p w14:paraId="24655AF4" w14:textId="77777777" w:rsidR="005418CA" w:rsidRPr="000B6307" w:rsidRDefault="005418CA" w:rsidP="005418CA">
      <w:pPr>
        <w:pStyle w:val="00Text"/>
        <w:rPr>
          <w:b/>
          <w:i/>
          <w:szCs w:val="20"/>
          <w:lang w:val="x-none"/>
        </w:rPr>
      </w:pPr>
      <w:r w:rsidRPr="000B6307">
        <w:rPr>
          <w:rFonts w:hint="eastAsia"/>
          <w:b/>
          <w:i/>
          <w:szCs w:val="20"/>
          <w:lang w:val="x-none"/>
        </w:rPr>
        <w:lastRenderedPageBreak/>
        <w:t>P</w:t>
      </w:r>
      <w:r w:rsidRPr="000B6307">
        <w:rPr>
          <w:b/>
          <w:i/>
          <w:szCs w:val="20"/>
          <w:lang w:val="x-none"/>
        </w:rPr>
        <w:t xml:space="preserve">roposal 2: The power control of PSFCH part </w:t>
      </w:r>
      <w:r>
        <w:rPr>
          <w:b/>
          <w:i/>
          <w:szCs w:val="20"/>
          <w:lang w:val="x-none"/>
        </w:rPr>
        <w:t xml:space="preserve">in TS 38.213 </w:t>
      </w:r>
      <w:r w:rsidRPr="000B6307">
        <w:rPr>
          <w:b/>
          <w:i/>
          <w:szCs w:val="20"/>
          <w:lang w:val="x-none"/>
        </w:rPr>
        <w:t>is updated as following:</w:t>
      </w:r>
    </w:p>
    <w:tbl>
      <w:tblPr>
        <w:tblStyle w:val="af3"/>
        <w:tblW w:w="0" w:type="auto"/>
        <w:tblLook w:val="04A0" w:firstRow="1" w:lastRow="0" w:firstColumn="1" w:lastColumn="0" w:noHBand="0" w:noVBand="1"/>
      </w:tblPr>
      <w:tblGrid>
        <w:gridCol w:w="9062"/>
      </w:tblGrid>
      <w:tr w:rsidR="005418CA" w14:paraId="76364F6F" w14:textId="77777777" w:rsidTr="00A322F3">
        <w:tc>
          <w:tcPr>
            <w:tcW w:w="9062" w:type="dxa"/>
          </w:tcPr>
          <w:p w14:paraId="5F5EFAD6" w14:textId="77777777" w:rsidR="005418CA" w:rsidRPr="00AD7966" w:rsidRDefault="005418CA" w:rsidP="00A322F3">
            <w:pPr>
              <w:keepNext/>
              <w:keepLines/>
              <w:spacing w:after="180"/>
              <w:outlineLvl w:val="2"/>
              <w:rPr>
                <w:rFonts w:ascii="Arial" w:eastAsia="宋体" w:hAnsi="Arial"/>
                <w:sz w:val="28"/>
                <w:szCs w:val="20"/>
                <w:lang w:val="en-GB"/>
              </w:rPr>
            </w:pPr>
            <w:r w:rsidRPr="00AD7966">
              <w:rPr>
                <w:rFonts w:ascii="Arial" w:eastAsia="宋体" w:hAnsi="Arial"/>
                <w:sz w:val="28"/>
                <w:szCs w:val="20"/>
                <w:lang w:val="en-GB"/>
              </w:rPr>
              <w:t>16.2.3</w:t>
            </w:r>
            <w:r w:rsidRPr="00AD7966">
              <w:rPr>
                <w:rFonts w:ascii="Arial" w:eastAsia="宋体" w:hAnsi="Arial"/>
                <w:sz w:val="28"/>
                <w:szCs w:val="20"/>
                <w:lang w:val="en-GB"/>
              </w:rPr>
              <w:tab/>
              <w:t>PSFCH</w:t>
            </w:r>
          </w:p>
          <w:p w14:paraId="59C9C66C" w14:textId="77777777" w:rsidR="005418CA" w:rsidRPr="00AD7966" w:rsidRDefault="005418CA" w:rsidP="00A322F3">
            <w:pPr>
              <w:spacing w:after="180"/>
              <w:rPr>
                <w:rFonts w:eastAsia="宋体"/>
                <w:szCs w:val="20"/>
                <w:lang w:val="en-GB"/>
              </w:rPr>
            </w:pPr>
            <w:r w:rsidRPr="00AD7966">
              <w:rPr>
                <w:rFonts w:eastAsia="宋体"/>
                <w:szCs w:val="20"/>
                <w:lang w:val="en-GB"/>
              </w:rPr>
              <w:t xml:space="preserve">A UE with </w:t>
            </w:r>
            <m:oMath>
              <m:sSub>
                <m:sSubPr>
                  <m:ctrlPr>
                    <w:rPr>
                      <w:rFonts w:ascii="Cambria Math" w:eastAsia="Malgun Gothic" w:hAnsi="Cambria Math"/>
                      <w:i/>
                      <w:noProof/>
                      <w:szCs w:val="22"/>
                      <w:lang w:val="en-GB"/>
                    </w:rPr>
                  </m:ctrlPr>
                </m:sSubPr>
                <m:e>
                  <m:r>
                    <w:rPr>
                      <w:rFonts w:ascii="Cambria Math" w:eastAsia="Malgun Gothic" w:hAnsi="Cambria Math"/>
                      <w:noProof/>
                      <w:szCs w:val="22"/>
                      <w:lang w:val="en-GB"/>
                    </w:rPr>
                    <m:t>N</m:t>
                  </m:r>
                </m:e>
                <m:sub>
                  <m:r>
                    <m:rPr>
                      <m:sty m:val="p"/>
                    </m:rPr>
                    <w:rPr>
                      <w:rFonts w:ascii="Cambria Math" w:eastAsia="Malgun Gothic" w:hAnsi="Cambria Math"/>
                      <w:noProof/>
                      <w:szCs w:val="22"/>
                      <w:lang w:val="en-GB"/>
                    </w:rPr>
                    <m:t>sch,Tx,PSFCH</m:t>
                  </m:r>
                </m:sub>
              </m:sSub>
            </m:oMath>
            <w:r w:rsidRPr="00AD7966">
              <w:rPr>
                <w:rFonts w:eastAsia="Malgun Gothic" w:hint="eastAsia"/>
                <w:szCs w:val="22"/>
                <w:lang w:val="en-GB"/>
              </w:rPr>
              <w:t xml:space="preserve"> </w:t>
            </w:r>
            <w:r w:rsidRPr="00AD7966">
              <w:rPr>
                <w:rFonts w:eastAsia="Malgun Gothic"/>
                <w:szCs w:val="22"/>
                <w:lang w:val="en-GB"/>
              </w:rPr>
              <w:t xml:space="preserve">scheduled </w:t>
            </w:r>
            <w:r w:rsidRPr="00AD7966">
              <w:rPr>
                <w:rFonts w:eastAsia="Malgun Gothic" w:hint="eastAsia"/>
                <w:szCs w:val="22"/>
                <w:lang w:val="en-GB"/>
              </w:rPr>
              <w:t>PSFCH transmissions</w:t>
            </w:r>
            <w:r w:rsidRPr="00AD7966">
              <w:rPr>
                <w:rFonts w:eastAsia="Malgun Gothic"/>
                <w:szCs w:val="22"/>
                <w:lang w:val="en-GB"/>
              </w:rPr>
              <w:t xml:space="preserve"> for HARQ-ACK information and conflict information, and capable of transmitting a maximum of </w:t>
            </w:r>
            <m:oMath>
              <m:sSub>
                <m:sSubPr>
                  <m:ctrlPr>
                    <w:rPr>
                      <w:rFonts w:ascii="Cambria Math" w:eastAsia="Malgun Gothic" w:hAnsi="Cambria Math"/>
                      <w:i/>
                      <w:noProof/>
                      <w:szCs w:val="22"/>
                      <w:lang w:val="en-GB"/>
                    </w:rPr>
                  </m:ctrlPr>
                </m:sSubPr>
                <m:e>
                  <m:r>
                    <w:rPr>
                      <w:rFonts w:ascii="Cambria Math" w:eastAsia="Malgun Gothic" w:hAnsi="Cambria Math"/>
                      <w:noProof/>
                      <w:szCs w:val="22"/>
                      <w:lang w:val="en-GB"/>
                    </w:rPr>
                    <m:t>N</m:t>
                  </m:r>
                </m:e>
                <m:sub>
                  <m:r>
                    <m:rPr>
                      <m:sty m:val="p"/>
                    </m:rPr>
                    <w:rPr>
                      <w:rFonts w:ascii="Cambria Math" w:eastAsia="Malgun Gothic" w:hAnsi="Cambria Math"/>
                      <w:noProof/>
                      <w:szCs w:val="22"/>
                      <w:lang w:val="en-GB"/>
                    </w:rPr>
                    <m:t>max,PSFCH</m:t>
                  </m:r>
                </m:sub>
              </m:sSub>
            </m:oMath>
            <w:r w:rsidRPr="00AD7966">
              <w:rPr>
                <w:rFonts w:eastAsia="Malgun Gothic" w:hint="eastAsia"/>
                <w:szCs w:val="22"/>
                <w:lang w:val="en-GB"/>
              </w:rPr>
              <w:t xml:space="preserve"> PSFCH</w:t>
            </w:r>
            <w:r w:rsidRPr="00AD7966">
              <w:rPr>
                <w:rFonts w:eastAsia="Malgun Gothic"/>
                <w:szCs w:val="22"/>
                <w:lang w:val="en-GB"/>
              </w:rPr>
              <w:t xml:space="preserve">s, </w:t>
            </w:r>
            <w:r w:rsidRPr="00AD7966">
              <w:rPr>
                <w:rFonts w:eastAsia="宋体"/>
                <w:szCs w:val="20"/>
                <w:lang w:val="en-GB"/>
              </w:rPr>
              <w:t xml:space="preserve">determines a </w:t>
            </w:r>
            <w:r w:rsidRPr="00AD7966">
              <w:rPr>
                <w:rFonts w:eastAsia="Malgun Gothic"/>
                <w:szCs w:val="22"/>
                <w:lang w:val="en-GB"/>
              </w:rPr>
              <w:t>number</w:t>
            </w:r>
            <w:r w:rsidRPr="00AD7966">
              <w:rPr>
                <w:rFonts w:eastAsia="Malgun Gothic"/>
                <w:szCs w:val="20"/>
                <w:lang w:val="en-GB"/>
              </w:rPr>
              <w:t xml:space="preserve"> </w:t>
            </w:r>
            <m:oMath>
              <m:sSub>
                <m:sSubPr>
                  <m:ctrlPr>
                    <w:rPr>
                      <w:rFonts w:ascii="Cambria Math" w:eastAsia="Malgun Gothic" w:hAnsi="Cambria Math"/>
                      <w:i/>
                      <w:noProof/>
                      <w:szCs w:val="22"/>
                      <w:lang w:val="en-GB"/>
                    </w:rPr>
                  </m:ctrlPr>
                </m:sSubPr>
                <m:e>
                  <m:r>
                    <w:rPr>
                      <w:rFonts w:ascii="Cambria Math" w:eastAsia="Malgun Gothic" w:hAnsi="Cambria Math"/>
                      <w:noProof/>
                      <w:szCs w:val="22"/>
                      <w:lang w:val="en-GB"/>
                    </w:rPr>
                    <m:t>N</m:t>
                  </m:r>
                </m:e>
                <m:sub>
                  <m:r>
                    <m:rPr>
                      <m:sty m:val="p"/>
                    </m:rPr>
                    <w:rPr>
                      <w:rFonts w:ascii="Cambria Math" w:eastAsia="Malgun Gothic" w:hAnsi="Cambria Math"/>
                      <w:noProof/>
                      <w:szCs w:val="22"/>
                      <w:lang w:val="en-GB"/>
                    </w:rPr>
                    <m:t>Tx,PSFCH</m:t>
                  </m:r>
                </m:sub>
              </m:sSub>
            </m:oMath>
            <w:r w:rsidRPr="00AD7966">
              <w:rPr>
                <w:rFonts w:eastAsia="Malgun Gothic"/>
                <w:szCs w:val="20"/>
                <w:lang w:val="en-GB"/>
              </w:rPr>
              <w:t xml:space="preserve"> of simultaneous PSFCH transmissions </w:t>
            </w:r>
            <w:r w:rsidRPr="00AD7966">
              <w:rPr>
                <w:rFonts w:eastAsia="Malgun Gothic"/>
                <w:szCs w:val="22"/>
                <w:lang w:val="en-GB"/>
              </w:rPr>
              <w:t xml:space="preserve">and </w:t>
            </w:r>
            <w:r w:rsidRPr="00AD7966">
              <w:rPr>
                <w:rFonts w:eastAsia="宋体"/>
                <w:szCs w:val="20"/>
                <w:lang w:val="en-GB"/>
              </w:rPr>
              <w:t xml:space="preserve">a power </w:t>
            </w:r>
            <m:oMath>
              <m:sSub>
                <m:sSubPr>
                  <m:ctrlPr>
                    <w:rPr>
                      <w:rFonts w:ascii="Cambria Math" w:eastAsia="宋体" w:hAnsi="Cambria Math"/>
                      <w:i/>
                      <w:iCs/>
                      <w:szCs w:val="20"/>
                      <w:lang w:val="en-GB"/>
                    </w:rPr>
                  </m:ctrlPr>
                </m:sSubPr>
                <m:e>
                  <m:r>
                    <w:rPr>
                      <w:rFonts w:ascii="Cambria Math" w:eastAsia="宋体" w:hAnsi="Cambria Math"/>
                      <w:szCs w:val="20"/>
                      <w:lang w:val="en-GB"/>
                    </w:rPr>
                    <m:t>P</m:t>
                  </m:r>
                </m:e>
                <m:sub>
                  <m:r>
                    <m:rPr>
                      <m:nor/>
                    </m:rPr>
                    <w:rPr>
                      <w:rFonts w:eastAsia="宋体"/>
                      <w:iCs/>
                      <w:szCs w:val="20"/>
                      <w:lang w:val="en-GB"/>
                    </w:rPr>
                    <m:t>PSFCH</m:t>
                  </m:r>
                  <m:r>
                    <m:rPr>
                      <m:nor/>
                    </m:rPr>
                    <w:rPr>
                      <w:rFonts w:ascii="Cambria Math" w:eastAsia="宋体"/>
                      <w:iCs/>
                      <w:szCs w:val="20"/>
                      <w:lang w:val="en-GB"/>
                    </w:rPr>
                    <m:t>,k</m:t>
                  </m:r>
                  <m:ctrlPr>
                    <w:rPr>
                      <w:rFonts w:ascii="Cambria Math" w:eastAsia="宋体" w:hAnsi="Cambria Math"/>
                      <w:iCs/>
                      <w:szCs w:val="20"/>
                      <w:lang w:val="en-GB"/>
                    </w:rPr>
                  </m:ctrlPr>
                </m:sub>
              </m:sSub>
              <m:r>
                <w:rPr>
                  <w:rFonts w:ascii="Cambria Math" w:eastAsia="宋体" w:hAnsi="Cambria Math"/>
                  <w:szCs w:val="20"/>
                  <w:lang w:val="en-GB"/>
                </w:rPr>
                <m:t>(i)</m:t>
              </m:r>
            </m:oMath>
            <w:r w:rsidRPr="00AD7966">
              <w:rPr>
                <w:rFonts w:eastAsia="宋体"/>
                <w:iCs/>
                <w:szCs w:val="20"/>
                <w:lang w:val="en-GB"/>
              </w:rPr>
              <w:t xml:space="preserve"> </w:t>
            </w:r>
            <w:r w:rsidRPr="00AD7966">
              <w:rPr>
                <w:rFonts w:eastAsia="宋体"/>
                <w:szCs w:val="20"/>
                <w:lang w:val="en-GB"/>
              </w:rPr>
              <w:t xml:space="preserve">for a PSFCH transmission </w:t>
            </w:r>
            <m:oMath>
              <m:r>
                <w:rPr>
                  <w:rFonts w:ascii="Cambria Math" w:eastAsia="宋体" w:hAnsi="Cambria Math"/>
                  <w:szCs w:val="20"/>
                  <w:lang w:val="en-GB"/>
                </w:rPr>
                <m:t>k</m:t>
              </m:r>
            </m:oMath>
            <w:r w:rsidRPr="00AD7966">
              <w:rPr>
                <w:rFonts w:eastAsia="宋体"/>
                <w:szCs w:val="20"/>
                <w:lang w:val="en-GB"/>
              </w:rPr>
              <w:t xml:space="preserve">, </w:t>
            </w:r>
            <m:oMath>
              <m:r>
                <m:rPr>
                  <m:sty m:val="p"/>
                </m:rPr>
                <w:rPr>
                  <w:rFonts w:ascii="Cambria Math" w:eastAsia="Malgun Gothic" w:hAnsi="Cambria Math"/>
                  <w:szCs w:val="20"/>
                  <w:lang w:val="x-none"/>
                </w:rPr>
                <m:t>1≤</m:t>
              </m:r>
              <m:r>
                <w:rPr>
                  <w:rFonts w:ascii="Cambria Math" w:eastAsia="Malgun Gothic" w:hAnsi="Cambria Math"/>
                  <w:szCs w:val="20"/>
                  <w:lang w:val="x-none"/>
                </w:rPr>
                <m:t>k≤</m:t>
              </m:r>
              <m:sSub>
                <m:sSubPr>
                  <m:ctrlPr>
                    <w:rPr>
                      <w:rFonts w:ascii="Cambria Math" w:eastAsia="Malgun Gothic" w:hAnsi="Cambria Math"/>
                      <w:i/>
                      <w:noProof/>
                      <w:szCs w:val="22"/>
                      <w:lang w:val="en-GB"/>
                    </w:rPr>
                  </m:ctrlPr>
                </m:sSubPr>
                <m:e>
                  <m:r>
                    <w:rPr>
                      <w:rFonts w:ascii="Cambria Math" w:eastAsia="Malgun Gothic" w:hAnsi="Cambria Math"/>
                      <w:noProof/>
                      <w:szCs w:val="22"/>
                      <w:lang w:val="en-GB"/>
                    </w:rPr>
                    <m:t>N</m:t>
                  </m:r>
                </m:e>
                <m:sub>
                  <m:r>
                    <m:rPr>
                      <m:sty m:val="p"/>
                    </m:rPr>
                    <w:rPr>
                      <w:rFonts w:ascii="Cambria Math" w:eastAsia="Malgun Gothic" w:hAnsi="Cambria Math"/>
                      <w:noProof/>
                      <w:szCs w:val="22"/>
                      <w:lang w:val="en-GB"/>
                    </w:rPr>
                    <m:t>Tx,PSFCH</m:t>
                  </m:r>
                </m:sub>
              </m:sSub>
            </m:oMath>
            <w:r w:rsidRPr="00AD7966">
              <w:rPr>
                <w:rFonts w:eastAsia="宋体"/>
                <w:szCs w:val="20"/>
              </w:rPr>
              <w:t>,</w:t>
            </w:r>
            <w:r w:rsidRPr="00AD7966">
              <w:rPr>
                <w:rFonts w:eastAsia="宋体"/>
                <w:szCs w:val="20"/>
                <w:lang w:val="en-GB"/>
              </w:rPr>
              <w:t xml:space="preserve"> on </w:t>
            </w:r>
            <w:ins w:id="30" w:author="Zhenshan Zhao" w:date="2023-02-13T09:09:00Z">
              <w:r>
                <w:rPr>
                  <w:rFonts w:eastAsia="宋体"/>
                  <w:szCs w:val="20"/>
                  <w:lang w:val="en-GB"/>
                </w:rPr>
                <w:t>all</w:t>
              </w:r>
            </w:ins>
            <w:del w:id="31" w:author="Zhenshan Zhao" w:date="2023-02-13T09:09:00Z">
              <w:r w:rsidRPr="00AD7966" w:rsidDel="000115E1">
                <w:rPr>
                  <w:rFonts w:eastAsia="宋体"/>
                  <w:szCs w:val="20"/>
                  <w:lang w:val="en-GB"/>
                </w:rPr>
                <w:delText>a</w:delText>
              </w:r>
            </w:del>
            <w:r w:rsidRPr="00AD7966">
              <w:rPr>
                <w:rFonts w:eastAsia="宋体"/>
                <w:szCs w:val="20"/>
                <w:lang w:val="en-GB"/>
              </w:rPr>
              <w:t xml:space="preserve"> resource pool</w:t>
            </w:r>
            <w:ins w:id="32" w:author="Zhenshan Zhao" w:date="2023-02-13T09:09:00Z">
              <w:r>
                <w:rPr>
                  <w:rFonts w:eastAsia="宋体"/>
                  <w:szCs w:val="20"/>
                  <w:lang w:val="en-GB"/>
                </w:rPr>
                <w:t>s</w:t>
              </w:r>
            </w:ins>
            <w:r w:rsidRPr="00AD7966">
              <w:rPr>
                <w:rFonts w:eastAsia="宋体"/>
                <w:iCs/>
                <w:szCs w:val="20"/>
                <w:lang w:val="en-GB"/>
              </w:rPr>
              <w:t xml:space="preserve"> </w:t>
            </w:r>
            <w:r w:rsidRPr="00AD7966">
              <w:rPr>
                <w:rFonts w:eastAsia="宋体"/>
                <w:szCs w:val="20"/>
                <w:lang w:val="en-GB"/>
              </w:rPr>
              <w:t xml:space="preserve">in PSFCH transmission occasion </w:t>
            </w:r>
            <m:oMath>
              <m:r>
                <w:rPr>
                  <w:rFonts w:ascii="Cambria Math" w:eastAsia="宋体" w:hAnsi="Cambria Math"/>
                  <w:szCs w:val="20"/>
                  <w:lang w:val="en-GB"/>
                </w:rPr>
                <m:t>i</m:t>
              </m:r>
            </m:oMath>
            <w:r w:rsidRPr="00AD7966">
              <w:rPr>
                <w:rFonts w:eastAsia="宋体"/>
                <w:iCs/>
                <w:szCs w:val="20"/>
                <w:lang w:val="en-GB"/>
              </w:rPr>
              <w:t xml:space="preserve"> </w:t>
            </w:r>
            <w:r w:rsidRPr="00AD7966">
              <w:rPr>
                <w:rFonts w:eastAsia="宋体"/>
                <w:szCs w:val="18"/>
                <w:lang w:val="en-GB"/>
              </w:rPr>
              <w:t xml:space="preserve">on active SL BWP </w:t>
            </w:r>
            <m:oMath>
              <m:r>
                <w:rPr>
                  <w:rFonts w:ascii="Cambria Math" w:eastAsia="宋体" w:hAnsi="Cambria Math"/>
                  <w:szCs w:val="18"/>
                  <w:lang w:val="en-GB"/>
                </w:rPr>
                <m:t>b</m:t>
              </m:r>
            </m:oMath>
            <w:r w:rsidRPr="00AD7966">
              <w:rPr>
                <w:rFonts w:eastAsia="宋体"/>
                <w:szCs w:val="18"/>
                <w:lang w:val="en-GB"/>
              </w:rPr>
              <w:t xml:space="preserve"> of carrier </w:t>
            </w:r>
            <m:oMath>
              <m:r>
                <w:rPr>
                  <w:rFonts w:ascii="Cambria Math" w:eastAsia="宋体" w:hAnsi="Cambria Math"/>
                  <w:szCs w:val="18"/>
                  <w:lang w:val="en-GB"/>
                </w:rPr>
                <m:t>f</m:t>
              </m:r>
            </m:oMath>
            <w:r w:rsidRPr="00AD7966">
              <w:rPr>
                <w:rFonts w:eastAsia="宋体"/>
                <w:i/>
                <w:szCs w:val="18"/>
                <w:lang w:val="en-GB"/>
              </w:rPr>
              <w:t xml:space="preserve"> </w:t>
            </w:r>
            <w:r w:rsidRPr="00AD7966">
              <w:rPr>
                <w:rFonts w:eastAsia="宋体"/>
                <w:szCs w:val="20"/>
                <w:lang w:val="en-GB"/>
              </w:rPr>
              <w:t>as</w:t>
            </w:r>
          </w:p>
          <w:p w14:paraId="2CCDFF8B" w14:textId="77777777" w:rsidR="005418CA" w:rsidRPr="00C03B44" w:rsidRDefault="005418CA" w:rsidP="00A322F3">
            <w:pPr>
              <w:ind w:firstLineChars="100" w:firstLine="241"/>
              <w:rPr>
                <w:b/>
                <w:color w:val="FF0000"/>
                <w:sz w:val="24"/>
                <w:lang w:bidi="bn-IN"/>
              </w:rPr>
            </w:pPr>
            <w:r w:rsidRPr="00C03B44">
              <w:rPr>
                <w:b/>
                <w:color w:val="FF0000"/>
                <w:sz w:val="24"/>
                <w:lang w:bidi="bn-IN"/>
              </w:rPr>
              <w:t>&lt;Unnecessary parts omitted&gt;</w:t>
            </w:r>
          </w:p>
          <w:p w14:paraId="75D136F5" w14:textId="77777777" w:rsidR="005418CA" w:rsidRDefault="005418CA" w:rsidP="00A322F3">
            <w:pPr>
              <w:spacing w:after="180"/>
              <w:ind w:left="1135" w:hanging="284"/>
            </w:pPr>
          </w:p>
        </w:tc>
      </w:tr>
    </w:tbl>
    <w:p w14:paraId="2D18E1AD" w14:textId="77777777" w:rsidR="005418CA" w:rsidRPr="005418CA" w:rsidRDefault="005418CA" w:rsidP="005418CA">
      <w:pPr>
        <w:pStyle w:val="00Text"/>
        <w:rPr>
          <w:b/>
          <w:i/>
          <w:szCs w:val="20"/>
        </w:rPr>
      </w:pPr>
      <w:r w:rsidRPr="005418CA">
        <w:rPr>
          <w:rFonts w:hint="eastAsia"/>
          <w:b/>
          <w:i/>
          <w:szCs w:val="20"/>
        </w:rPr>
        <w:t>P</w:t>
      </w:r>
      <w:r w:rsidRPr="005418CA">
        <w:rPr>
          <w:b/>
          <w:i/>
          <w:szCs w:val="20"/>
        </w:rPr>
        <w:t xml:space="preserve">roposal 3: </w:t>
      </w:r>
      <w:r w:rsidRPr="005418CA">
        <w:rPr>
          <w:b/>
          <w:i/>
          <w:szCs w:val="20"/>
          <w:lang w:val="x-none"/>
        </w:rPr>
        <w:t xml:space="preserve">For Question 2, </w:t>
      </w:r>
      <w:r w:rsidRPr="005418CA">
        <w:rPr>
          <w:b/>
          <w:i/>
          <w:szCs w:val="20"/>
        </w:rPr>
        <w:t xml:space="preserve">RAN1 confirms that RAN4’s understanding is correct. </w:t>
      </w:r>
    </w:p>
    <w:p w14:paraId="00321CA8" w14:textId="77777777" w:rsidR="001926A7" w:rsidRPr="005418CA" w:rsidRDefault="001926A7" w:rsidP="000B5CFF">
      <w:pPr>
        <w:pStyle w:val="04Proposal1"/>
        <w:spacing w:after="240" w:afterAutospacing="0"/>
        <w:rPr>
          <w:b w:val="0"/>
          <w:bCs w:val="0"/>
          <w:i w:val="0"/>
          <w:color w:val="FF0000"/>
        </w:rPr>
      </w:pPr>
    </w:p>
    <w:p w14:paraId="00C20596" w14:textId="47353557" w:rsidR="00377919" w:rsidRDefault="00377919">
      <w:pPr>
        <w:pStyle w:val="1"/>
      </w:pPr>
      <w:r>
        <w:t>References</w:t>
      </w:r>
    </w:p>
    <w:p w14:paraId="1E72BA81" w14:textId="0C529F2C" w:rsidR="002C1EA0" w:rsidRPr="006D6498" w:rsidRDefault="00EC6FC7" w:rsidP="002C1EA0">
      <w:pPr>
        <w:numPr>
          <w:ilvl w:val="0"/>
          <w:numId w:val="2"/>
        </w:numPr>
        <w:jc w:val="both"/>
        <w:rPr>
          <w:rFonts w:eastAsia="宋体"/>
        </w:rPr>
      </w:pPr>
      <w:r w:rsidRPr="00EC6FC7">
        <w:t>R1-2</w:t>
      </w:r>
      <w:r w:rsidR="00114F70">
        <w:t>300030</w:t>
      </w:r>
      <w:r w:rsidRPr="00EC6FC7">
        <w:t xml:space="preserve"> </w:t>
      </w:r>
      <w:r w:rsidR="002C1EA0">
        <w:t>(</w:t>
      </w:r>
      <w:r w:rsidRPr="00EC6FC7">
        <w:t>R</w:t>
      </w:r>
      <w:r w:rsidR="00114F70">
        <w:t>4</w:t>
      </w:r>
      <w:r w:rsidRPr="00EC6FC7">
        <w:t>-22</w:t>
      </w:r>
      <w:r w:rsidR="00114F70">
        <w:t>20553</w:t>
      </w:r>
      <w:r w:rsidR="002C1EA0">
        <w:t xml:space="preserve">), </w:t>
      </w:r>
      <w:r w:rsidR="00114F70" w:rsidRPr="00114F70">
        <w:t>LS on PSFCH configured power with multiple resource pools</w:t>
      </w:r>
      <w:r w:rsidR="002C1EA0">
        <w:t xml:space="preserve">  </w:t>
      </w:r>
    </w:p>
    <w:p w14:paraId="68F89DB4" w14:textId="77777777" w:rsidR="00744CEA" w:rsidRDefault="00744CEA" w:rsidP="00B34245">
      <w:pPr>
        <w:jc w:val="both"/>
        <w:rPr>
          <w:rFonts w:eastAsia="宋体"/>
        </w:rPr>
      </w:pPr>
    </w:p>
    <w:sectPr w:rsidR="00744CEA">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368E90" w14:textId="77777777" w:rsidR="00F32A09" w:rsidRDefault="00F32A09">
      <w:r>
        <w:separator/>
      </w:r>
    </w:p>
  </w:endnote>
  <w:endnote w:type="continuationSeparator" w:id="0">
    <w:p w14:paraId="56631487" w14:textId="77777777" w:rsidR="00F32A09" w:rsidRDefault="00F32A09">
      <w:r>
        <w:continuationSeparator/>
      </w:r>
    </w:p>
  </w:endnote>
  <w:endnote w:type="continuationNotice" w:id="1">
    <w:p w14:paraId="462F56F6" w14:textId="77777777" w:rsidR="00F32A09" w:rsidRDefault="00F32A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Vrinda">
    <w:panose1 w:val="00000400000000000000"/>
    <w:charset w:val="00"/>
    <w:family w:val="swiss"/>
    <w:pitch w:val="variable"/>
    <w:sig w:usb0="0001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738758" w14:textId="77777777" w:rsidR="00F32A09" w:rsidRDefault="00F32A09">
      <w:r>
        <w:separator/>
      </w:r>
    </w:p>
  </w:footnote>
  <w:footnote w:type="continuationSeparator" w:id="0">
    <w:p w14:paraId="46ADAE03" w14:textId="77777777" w:rsidR="00F32A09" w:rsidRDefault="00F32A09">
      <w:r>
        <w:continuationSeparator/>
      </w:r>
    </w:p>
  </w:footnote>
  <w:footnote w:type="continuationNotice" w:id="1">
    <w:p w14:paraId="7179FDA2" w14:textId="77777777" w:rsidR="00F32A09" w:rsidRDefault="00F32A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A455D" w14:textId="77777777" w:rsidR="00953AC4" w:rsidRDefault="00953AC4">
    <w:pPr>
      <w:pStyle w:val="a5"/>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45493"/>
    <w:multiLevelType w:val="hybridMultilevel"/>
    <w:tmpl w:val="9C922312"/>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962D1D"/>
    <w:multiLevelType w:val="hybridMultilevel"/>
    <w:tmpl w:val="30FA7788"/>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33A2171"/>
    <w:multiLevelType w:val="hybridMultilevel"/>
    <w:tmpl w:val="73F054F2"/>
    <w:lvl w:ilvl="0" w:tplc="77DEED18">
      <w:start w:val="6"/>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F4043A7"/>
    <w:multiLevelType w:val="hybridMultilevel"/>
    <w:tmpl w:val="9F0ACF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45F17637"/>
    <w:multiLevelType w:val="hybridMultilevel"/>
    <w:tmpl w:val="DAB03332"/>
    <w:lvl w:ilvl="0" w:tplc="DD0495BA">
      <w:start w:val="1"/>
      <w:numFmt w:val="bullet"/>
      <w:lvlText w:val="‐"/>
      <w:lvlJc w:val="left"/>
      <w:pPr>
        <w:ind w:left="720" w:hanging="360"/>
      </w:pPr>
      <w:rPr>
        <w:rFonts w:ascii="宋体" w:eastAsia="宋体" w:hAnsi="宋体"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2" w15:restartNumberingAfterBreak="0">
    <w:nsid w:val="4E332DBE"/>
    <w:multiLevelType w:val="hybridMultilevel"/>
    <w:tmpl w:val="71E85C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5A605634"/>
    <w:multiLevelType w:val="hybridMultilevel"/>
    <w:tmpl w:val="9A7E4B3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5C6C2CFC">
      <w:numFmt w:val="bullet"/>
      <w:lvlText w:val="-"/>
      <w:lvlJc w:val="left"/>
      <w:pPr>
        <w:ind w:left="1600" w:hanging="400"/>
      </w:pPr>
      <w:rPr>
        <w:rFonts w:ascii="Times New Roman" w:eastAsia="Times New Roman" w:hAnsi="Times New Roman" w:cs="Times New Roman"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847C07"/>
    <w:multiLevelType w:val="hybridMultilevel"/>
    <w:tmpl w:val="F01AC35C"/>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1">
      <w:start w:val="1"/>
      <w:numFmt w:val="bullet"/>
      <w:lvlText w:val=""/>
      <w:lvlJc w:val="left"/>
      <w:pPr>
        <w:ind w:left="1305" w:hanging="420"/>
      </w:pPr>
      <w:rPr>
        <w:rFonts w:ascii="Symbol" w:hAnsi="Symbol"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7" w15:restartNumberingAfterBreak="0">
    <w:nsid w:val="6826575E"/>
    <w:multiLevelType w:val="hybridMultilevel"/>
    <w:tmpl w:val="E26CC652"/>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8"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3B5F37"/>
    <w:multiLevelType w:val="hybridMultilevel"/>
    <w:tmpl w:val="FEA6C62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4B4423C">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7AA262DB"/>
    <w:multiLevelType w:val="hybridMultilevel"/>
    <w:tmpl w:val="4EAA39D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2" w15:restartNumberingAfterBreak="0">
    <w:nsid w:val="7DE50154"/>
    <w:multiLevelType w:val="hybridMultilevel"/>
    <w:tmpl w:val="83E08BF8"/>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num w:numId="1">
    <w:abstractNumId w:val="21"/>
  </w:num>
  <w:num w:numId="2">
    <w:abstractNumId w:val="7"/>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5"/>
  </w:num>
  <w:num w:numId="5">
    <w:abstractNumId w:val="16"/>
  </w:num>
  <w:num w:numId="6">
    <w:abstractNumId w:val="3"/>
  </w:num>
  <w:num w:numId="7">
    <w:abstractNumId w:val="12"/>
  </w:num>
  <w:num w:numId="8">
    <w:abstractNumId w:val="4"/>
  </w:num>
  <w:num w:numId="9">
    <w:abstractNumId w:val="2"/>
  </w:num>
  <w:num w:numId="10">
    <w:abstractNumId w:val="5"/>
  </w:num>
  <w:num w:numId="11">
    <w:abstractNumId w:val="10"/>
  </w:num>
  <w:num w:numId="12">
    <w:abstractNumId w:val="14"/>
  </w:num>
  <w:num w:numId="13">
    <w:abstractNumId w:val="19"/>
  </w:num>
  <w:num w:numId="14">
    <w:abstractNumId w:val="20"/>
  </w:num>
  <w:num w:numId="15">
    <w:abstractNumId w:val="8"/>
  </w:num>
  <w:num w:numId="16">
    <w:abstractNumId w:val="10"/>
  </w:num>
  <w:num w:numId="17">
    <w:abstractNumId w:val="9"/>
  </w:num>
  <w:num w:numId="18">
    <w:abstractNumId w:val="13"/>
  </w:num>
  <w:num w:numId="19">
    <w:abstractNumId w:val="22"/>
  </w:num>
  <w:num w:numId="20">
    <w:abstractNumId w:val="18"/>
  </w:num>
  <w:num w:numId="21">
    <w:abstractNumId w:val="6"/>
  </w:num>
  <w:num w:numId="22">
    <w:abstractNumId w:val="1"/>
  </w:num>
  <w:num w:numId="23">
    <w:abstractNumId w:val="11"/>
  </w:num>
  <w:num w:numId="24">
    <w:abstractNumId w:val="1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enshan Zhao">
    <w15:presenceInfo w15:providerId="AD" w15:userId="S-1-5-21-1439682878-3164288827-2260694920-184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C0A"/>
    <w:rsid w:val="00002488"/>
    <w:rsid w:val="00003D5B"/>
    <w:rsid w:val="00006609"/>
    <w:rsid w:val="00010DE6"/>
    <w:rsid w:val="000115E1"/>
    <w:rsid w:val="00015617"/>
    <w:rsid w:val="00017505"/>
    <w:rsid w:val="00017813"/>
    <w:rsid w:val="0002213F"/>
    <w:rsid w:val="00023FB7"/>
    <w:rsid w:val="00031A2C"/>
    <w:rsid w:val="000341F4"/>
    <w:rsid w:val="00034233"/>
    <w:rsid w:val="000349ED"/>
    <w:rsid w:val="000426AB"/>
    <w:rsid w:val="00043807"/>
    <w:rsid w:val="000531D4"/>
    <w:rsid w:val="00055981"/>
    <w:rsid w:val="00060452"/>
    <w:rsid w:val="000611A1"/>
    <w:rsid w:val="00061BC9"/>
    <w:rsid w:val="00062B60"/>
    <w:rsid w:val="000632EB"/>
    <w:rsid w:val="00065C20"/>
    <w:rsid w:val="0006789E"/>
    <w:rsid w:val="00070FF3"/>
    <w:rsid w:val="000728C9"/>
    <w:rsid w:val="00077D8C"/>
    <w:rsid w:val="00083354"/>
    <w:rsid w:val="0008492C"/>
    <w:rsid w:val="00085646"/>
    <w:rsid w:val="000874C6"/>
    <w:rsid w:val="00097985"/>
    <w:rsid w:val="000A000A"/>
    <w:rsid w:val="000A799E"/>
    <w:rsid w:val="000A7AE4"/>
    <w:rsid w:val="000B31A0"/>
    <w:rsid w:val="000B5972"/>
    <w:rsid w:val="000B5CFF"/>
    <w:rsid w:val="000B6307"/>
    <w:rsid w:val="000B7DB7"/>
    <w:rsid w:val="000C081D"/>
    <w:rsid w:val="000C1419"/>
    <w:rsid w:val="000C19FA"/>
    <w:rsid w:val="000C30B1"/>
    <w:rsid w:val="000C7488"/>
    <w:rsid w:val="000D0D1C"/>
    <w:rsid w:val="000D1EE1"/>
    <w:rsid w:val="000D319A"/>
    <w:rsid w:val="000D3689"/>
    <w:rsid w:val="000D73A3"/>
    <w:rsid w:val="000E6E33"/>
    <w:rsid w:val="000F1347"/>
    <w:rsid w:val="000F266D"/>
    <w:rsid w:val="000F619A"/>
    <w:rsid w:val="000F7E01"/>
    <w:rsid w:val="0010079C"/>
    <w:rsid w:val="00102B43"/>
    <w:rsid w:val="00106388"/>
    <w:rsid w:val="00113341"/>
    <w:rsid w:val="00113927"/>
    <w:rsid w:val="00113C6B"/>
    <w:rsid w:val="00114F70"/>
    <w:rsid w:val="00116D44"/>
    <w:rsid w:val="00121FBB"/>
    <w:rsid w:val="00122104"/>
    <w:rsid w:val="00125DD4"/>
    <w:rsid w:val="00126BDC"/>
    <w:rsid w:val="00127E7F"/>
    <w:rsid w:val="00130D81"/>
    <w:rsid w:val="00131772"/>
    <w:rsid w:val="001376E7"/>
    <w:rsid w:val="001378E2"/>
    <w:rsid w:val="00140F07"/>
    <w:rsid w:val="00141891"/>
    <w:rsid w:val="0014412C"/>
    <w:rsid w:val="0014476E"/>
    <w:rsid w:val="00145D05"/>
    <w:rsid w:val="00146C33"/>
    <w:rsid w:val="001569F5"/>
    <w:rsid w:val="00157471"/>
    <w:rsid w:val="001625FF"/>
    <w:rsid w:val="00171498"/>
    <w:rsid w:val="001714E9"/>
    <w:rsid w:val="0017159E"/>
    <w:rsid w:val="001717AB"/>
    <w:rsid w:val="00173344"/>
    <w:rsid w:val="0017363C"/>
    <w:rsid w:val="001766CD"/>
    <w:rsid w:val="00177068"/>
    <w:rsid w:val="00180858"/>
    <w:rsid w:val="00186438"/>
    <w:rsid w:val="0019008F"/>
    <w:rsid w:val="001910AF"/>
    <w:rsid w:val="001926A7"/>
    <w:rsid w:val="0019376C"/>
    <w:rsid w:val="0019697F"/>
    <w:rsid w:val="00196A70"/>
    <w:rsid w:val="001A312C"/>
    <w:rsid w:val="001A6207"/>
    <w:rsid w:val="001A746D"/>
    <w:rsid w:val="001B2E40"/>
    <w:rsid w:val="001B6248"/>
    <w:rsid w:val="001B7C12"/>
    <w:rsid w:val="001C0874"/>
    <w:rsid w:val="001C50DE"/>
    <w:rsid w:val="001D2AA5"/>
    <w:rsid w:val="001D3889"/>
    <w:rsid w:val="001D4565"/>
    <w:rsid w:val="001D57F4"/>
    <w:rsid w:val="001D58BA"/>
    <w:rsid w:val="001D6CE0"/>
    <w:rsid w:val="001E159A"/>
    <w:rsid w:val="001E4D5B"/>
    <w:rsid w:val="001E6E1F"/>
    <w:rsid w:val="001E7B8E"/>
    <w:rsid w:val="001F02D3"/>
    <w:rsid w:val="001F2418"/>
    <w:rsid w:val="001F4DAA"/>
    <w:rsid w:val="001F4DB6"/>
    <w:rsid w:val="001F683D"/>
    <w:rsid w:val="00200302"/>
    <w:rsid w:val="002072CA"/>
    <w:rsid w:val="002107BD"/>
    <w:rsid w:val="00214A2F"/>
    <w:rsid w:val="00223B1B"/>
    <w:rsid w:val="00225F30"/>
    <w:rsid w:val="002315FE"/>
    <w:rsid w:val="00236C8F"/>
    <w:rsid w:val="00237244"/>
    <w:rsid w:val="0024008F"/>
    <w:rsid w:val="00243CB2"/>
    <w:rsid w:val="002473FF"/>
    <w:rsid w:val="00253F61"/>
    <w:rsid w:val="0025564B"/>
    <w:rsid w:val="00256835"/>
    <w:rsid w:val="00261492"/>
    <w:rsid w:val="00266CDC"/>
    <w:rsid w:val="0026746B"/>
    <w:rsid w:val="002704EA"/>
    <w:rsid w:val="002762B0"/>
    <w:rsid w:val="00280CEC"/>
    <w:rsid w:val="00281317"/>
    <w:rsid w:val="00283559"/>
    <w:rsid w:val="002862DF"/>
    <w:rsid w:val="002866EF"/>
    <w:rsid w:val="0029198B"/>
    <w:rsid w:val="002944C5"/>
    <w:rsid w:val="00295076"/>
    <w:rsid w:val="002A07F3"/>
    <w:rsid w:val="002A2AA0"/>
    <w:rsid w:val="002A2E4A"/>
    <w:rsid w:val="002B2B09"/>
    <w:rsid w:val="002B5B20"/>
    <w:rsid w:val="002B6693"/>
    <w:rsid w:val="002C1EA0"/>
    <w:rsid w:val="002D4AD8"/>
    <w:rsid w:val="002D4C66"/>
    <w:rsid w:val="002D7D60"/>
    <w:rsid w:val="002E30D8"/>
    <w:rsid w:val="002E4169"/>
    <w:rsid w:val="002E4C42"/>
    <w:rsid w:val="002E5F0D"/>
    <w:rsid w:val="002E7C31"/>
    <w:rsid w:val="00300F29"/>
    <w:rsid w:val="00302052"/>
    <w:rsid w:val="0030346B"/>
    <w:rsid w:val="0030575F"/>
    <w:rsid w:val="00312901"/>
    <w:rsid w:val="0031494D"/>
    <w:rsid w:val="00332C5E"/>
    <w:rsid w:val="00333CE0"/>
    <w:rsid w:val="00335A88"/>
    <w:rsid w:val="00340418"/>
    <w:rsid w:val="003419CD"/>
    <w:rsid w:val="003466EC"/>
    <w:rsid w:val="003504BA"/>
    <w:rsid w:val="003524EF"/>
    <w:rsid w:val="00360B3F"/>
    <w:rsid w:val="003641A5"/>
    <w:rsid w:val="00364234"/>
    <w:rsid w:val="003643B1"/>
    <w:rsid w:val="003643F5"/>
    <w:rsid w:val="00366192"/>
    <w:rsid w:val="003677B0"/>
    <w:rsid w:val="003726D9"/>
    <w:rsid w:val="00374D4F"/>
    <w:rsid w:val="00377681"/>
    <w:rsid w:val="00377919"/>
    <w:rsid w:val="003816BE"/>
    <w:rsid w:val="003824A2"/>
    <w:rsid w:val="00385EA7"/>
    <w:rsid w:val="00385F35"/>
    <w:rsid w:val="00396B15"/>
    <w:rsid w:val="003A0DF8"/>
    <w:rsid w:val="003A23AD"/>
    <w:rsid w:val="003A42FD"/>
    <w:rsid w:val="003A44AE"/>
    <w:rsid w:val="003A4E19"/>
    <w:rsid w:val="003A59E0"/>
    <w:rsid w:val="003B063C"/>
    <w:rsid w:val="003B27E7"/>
    <w:rsid w:val="003B32BC"/>
    <w:rsid w:val="003B5EA0"/>
    <w:rsid w:val="003C2DA8"/>
    <w:rsid w:val="003C66ED"/>
    <w:rsid w:val="003C6D2C"/>
    <w:rsid w:val="003D18E0"/>
    <w:rsid w:val="003D1BF7"/>
    <w:rsid w:val="003D1E62"/>
    <w:rsid w:val="003D32F9"/>
    <w:rsid w:val="003D70AD"/>
    <w:rsid w:val="003E2564"/>
    <w:rsid w:val="003E3D6B"/>
    <w:rsid w:val="003E795B"/>
    <w:rsid w:val="003F47A5"/>
    <w:rsid w:val="003F47E5"/>
    <w:rsid w:val="003F5EC3"/>
    <w:rsid w:val="003F6095"/>
    <w:rsid w:val="003F763C"/>
    <w:rsid w:val="00401250"/>
    <w:rsid w:val="00402202"/>
    <w:rsid w:val="00405638"/>
    <w:rsid w:val="00406D0E"/>
    <w:rsid w:val="00406E28"/>
    <w:rsid w:val="00414329"/>
    <w:rsid w:val="004245F1"/>
    <w:rsid w:val="00431164"/>
    <w:rsid w:val="00433D7F"/>
    <w:rsid w:val="00437212"/>
    <w:rsid w:val="0044153B"/>
    <w:rsid w:val="00441C4D"/>
    <w:rsid w:val="00444C0A"/>
    <w:rsid w:val="00446231"/>
    <w:rsid w:val="00446A00"/>
    <w:rsid w:val="0044767F"/>
    <w:rsid w:val="00454912"/>
    <w:rsid w:val="00455B03"/>
    <w:rsid w:val="00457C22"/>
    <w:rsid w:val="00462281"/>
    <w:rsid w:val="00465AB0"/>
    <w:rsid w:val="00466472"/>
    <w:rsid w:val="0047003B"/>
    <w:rsid w:val="00472C53"/>
    <w:rsid w:val="004751D7"/>
    <w:rsid w:val="00475771"/>
    <w:rsid w:val="00482E42"/>
    <w:rsid w:val="00487959"/>
    <w:rsid w:val="00492603"/>
    <w:rsid w:val="00492E2C"/>
    <w:rsid w:val="004977BA"/>
    <w:rsid w:val="00497A7B"/>
    <w:rsid w:val="004A7D77"/>
    <w:rsid w:val="004B0379"/>
    <w:rsid w:val="004B56F7"/>
    <w:rsid w:val="004C25FE"/>
    <w:rsid w:val="004C48D3"/>
    <w:rsid w:val="004C6B4D"/>
    <w:rsid w:val="004D05B9"/>
    <w:rsid w:val="004D5FDC"/>
    <w:rsid w:val="004E0D54"/>
    <w:rsid w:val="004E66D6"/>
    <w:rsid w:val="004F0516"/>
    <w:rsid w:val="004F4A53"/>
    <w:rsid w:val="00500506"/>
    <w:rsid w:val="0050128B"/>
    <w:rsid w:val="005071B5"/>
    <w:rsid w:val="00511281"/>
    <w:rsid w:val="005112AD"/>
    <w:rsid w:val="0051199D"/>
    <w:rsid w:val="0052247A"/>
    <w:rsid w:val="00524940"/>
    <w:rsid w:val="00531F94"/>
    <w:rsid w:val="00532318"/>
    <w:rsid w:val="00535234"/>
    <w:rsid w:val="00536E6E"/>
    <w:rsid w:val="005418CA"/>
    <w:rsid w:val="00546745"/>
    <w:rsid w:val="005519D9"/>
    <w:rsid w:val="0056024B"/>
    <w:rsid w:val="005621C7"/>
    <w:rsid w:val="00564C6C"/>
    <w:rsid w:val="005654F2"/>
    <w:rsid w:val="00572A76"/>
    <w:rsid w:val="00573A9B"/>
    <w:rsid w:val="00575418"/>
    <w:rsid w:val="00576AEA"/>
    <w:rsid w:val="00576BD7"/>
    <w:rsid w:val="00577723"/>
    <w:rsid w:val="00580FAC"/>
    <w:rsid w:val="0058219F"/>
    <w:rsid w:val="005841BF"/>
    <w:rsid w:val="00590C6C"/>
    <w:rsid w:val="00592D60"/>
    <w:rsid w:val="00593860"/>
    <w:rsid w:val="00594F4E"/>
    <w:rsid w:val="005A5E61"/>
    <w:rsid w:val="005A6BFB"/>
    <w:rsid w:val="005B28FB"/>
    <w:rsid w:val="005B36DE"/>
    <w:rsid w:val="005B5959"/>
    <w:rsid w:val="005C4124"/>
    <w:rsid w:val="005C5EDF"/>
    <w:rsid w:val="005C65E1"/>
    <w:rsid w:val="005D40E7"/>
    <w:rsid w:val="005D46E9"/>
    <w:rsid w:val="005D4829"/>
    <w:rsid w:val="005D6A96"/>
    <w:rsid w:val="005E0154"/>
    <w:rsid w:val="005E18B1"/>
    <w:rsid w:val="005E4834"/>
    <w:rsid w:val="005E4D4A"/>
    <w:rsid w:val="005F21C2"/>
    <w:rsid w:val="005F4164"/>
    <w:rsid w:val="00602D19"/>
    <w:rsid w:val="00603EAD"/>
    <w:rsid w:val="0060639A"/>
    <w:rsid w:val="00610E2A"/>
    <w:rsid w:val="00612831"/>
    <w:rsid w:val="00616AD6"/>
    <w:rsid w:val="00617E0D"/>
    <w:rsid w:val="0062049C"/>
    <w:rsid w:val="00624683"/>
    <w:rsid w:val="00624BA0"/>
    <w:rsid w:val="00627B27"/>
    <w:rsid w:val="00641B08"/>
    <w:rsid w:val="00643D33"/>
    <w:rsid w:val="0064699B"/>
    <w:rsid w:val="0064746B"/>
    <w:rsid w:val="006505C1"/>
    <w:rsid w:val="006535BF"/>
    <w:rsid w:val="006539D5"/>
    <w:rsid w:val="006546AB"/>
    <w:rsid w:val="006548F8"/>
    <w:rsid w:val="00655295"/>
    <w:rsid w:val="00662140"/>
    <w:rsid w:val="00662977"/>
    <w:rsid w:val="006646B0"/>
    <w:rsid w:val="006658F9"/>
    <w:rsid w:val="00665EC3"/>
    <w:rsid w:val="0066656C"/>
    <w:rsid w:val="00676828"/>
    <w:rsid w:val="006778FE"/>
    <w:rsid w:val="00681583"/>
    <w:rsid w:val="00682637"/>
    <w:rsid w:val="006827F4"/>
    <w:rsid w:val="00685E8E"/>
    <w:rsid w:val="00690734"/>
    <w:rsid w:val="00692904"/>
    <w:rsid w:val="006937C5"/>
    <w:rsid w:val="00693DAD"/>
    <w:rsid w:val="006952A8"/>
    <w:rsid w:val="00696DC2"/>
    <w:rsid w:val="00697852"/>
    <w:rsid w:val="006A22E3"/>
    <w:rsid w:val="006A438F"/>
    <w:rsid w:val="006A6802"/>
    <w:rsid w:val="006A70EA"/>
    <w:rsid w:val="006B0043"/>
    <w:rsid w:val="006B18E0"/>
    <w:rsid w:val="006D5592"/>
    <w:rsid w:val="006D61B3"/>
    <w:rsid w:val="006D6433"/>
    <w:rsid w:val="006D6498"/>
    <w:rsid w:val="006D7765"/>
    <w:rsid w:val="006E61FE"/>
    <w:rsid w:val="006E67DF"/>
    <w:rsid w:val="006E6D49"/>
    <w:rsid w:val="006E7A8C"/>
    <w:rsid w:val="006F075F"/>
    <w:rsid w:val="006F5104"/>
    <w:rsid w:val="006F6688"/>
    <w:rsid w:val="00701503"/>
    <w:rsid w:val="00712EFD"/>
    <w:rsid w:val="007153EA"/>
    <w:rsid w:val="00717127"/>
    <w:rsid w:val="00717DCE"/>
    <w:rsid w:val="0072261C"/>
    <w:rsid w:val="00725362"/>
    <w:rsid w:val="00727BB7"/>
    <w:rsid w:val="00731267"/>
    <w:rsid w:val="00733D30"/>
    <w:rsid w:val="007348A0"/>
    <w:rsid w:val="00735C71"/>
    <w:rsid w:val="00740638"/>
    <w:rsid w:val="00742C49"/>
    <w:rsid w:val="00743F4C"/>
    <w:rsid w:val="00744CEA"/>
    <w:rsid w:val="007461EE"/>
    <w:rsid w:val="00747786"/>
    <w:rsid w:val="007515B9"/>
    <w:rsid w:val="0075446F"/>
    <w:rsid w:val="00754673"/>
    <w:rsid w:val="007600B4"/>
    <w:rsid w:val="00760E1B"/>
    <w:rsid w:val="0076489A"/>
    <w:rsid w:val="00766861"/>
    <w:rsid w:val="00772AAE"/>
    <w:rsid w:val="00773990"/>
    <w:rsid w:val="00773FBA"/>
    <w:rsid w:val="007832D2"/>
    <w:rsid w:val="00790002"/>
    <w:rsid w:val="0079185B"/>
    <w:rsid w:val="00796514"/>
    <w:rsid w:val="007A4519"/>
    <w:rsid w:val="007B1C66"/>
    <w:rsid w:val="007B62F7"/>
    <w:rsid w:val="007B63F6"/>
    <w:rsid w:val="007C1F28"/>
    <w:rsid w:val="007C40E4"/>
    <w:rsid w:val="007C4569"/>
    <w:rsid w:val="007C6037"/>
    <w:rsid w:val="007D61AF"/>
    <w:rsid w:val="007D6E55"/>
    <w:rsid w:val="007D7618"/>
    <w:rsid w:val="007E2424"/>
    <w:rsid w:val="007E65B4"/>
    <w:rsid w:val="007F36E5"/>
    <w:rsid w:val="007F3E9C"/>
    <w:rsid w:val="007F4093"/>
    <w:rsid w:val="007F5128"/>
    <w:rsid w:val="007F58D2"/>
    <w:rsid w:val="007F5DA5"/>
    <w:rsid w:val="007F67BB"/>
    <w:rsid w:val="007F793B"/>
    <w:rsid w:val="0080498F"/>
    <w:rsid w:val="00814556"/>
    <w:rsid w:val="00814D64"/>
    <w:rsid w:val="008212D2"/>
    <w:rsid w:val="0082317F"/>
    <w:rsid w:val="00832A69"/>
    <w:rsid w:val="00840406"/>
    <w:rsid w:val="008457E0"/>
    <w:rsid w:val="00850B25"/>
    <w:rsid w:val="0085662C"/>
    <w:rsid w:val="00856E2F"/>
    <w:rsid w:val="00857E56"/>
    <w:rsid w:val="00862867"/>
    <w:rsid w:val="00863AEC"/>
    <w:rsid w:val="00864E51"/>
    <w:rsid w:val="008662D0"/>
    <w:rsid w:val="00867586"/>
    <w:rsid w:val="00867C6E"/>
    <w:rsid w:val="00871223"/>
    <w:rsid w:val="008722F6"/>
    <w:rsid w:val="00876C0E"/>
    <w:rsid w:val="0088586A"/>
    <w:rsid w:val="0089018C"/>
    <w:rsid w:val="008912F0"/>
    <w:rsid w:val="0089264C"/>
    <w:rsid w:val="00894808"/>
    <w:rsid w:val="008972CC"/>
    <w:rsid w:val="0089773B"/>
    <w:rsid w:val="008A1448"/>
    <w:rsid w:val="008A1E28"/>
    <w:rsid w:val="008B7478"/>
    <w:rsid w:val="008C03CA"/>
    <w:rsid w:val="008C31C1"/>
    <w:rsid w:val="008D0CA0"/>
    <w:rsid w:val="008D1717"/>
    <w:rsid w:val="008D51F3"/>
    <w:rsid w:val="008D5679"/>
    <w:rsid w:val="008D6EBA"/>
    <w:rsid w:val="008E3E29"/>
    <w:rsid w:val="008E5E62"/>
    <w:rsid w:val="008F62D2"/>
    <w:rsid w:val="00903843"/>
    <w:rsid w:val="00906820"/>
    <w:rsid w:val="00906921"/>
    <w:rsid w:val="00907A77"/>
    <w:rsid w:val="00907F42"/>
    <w:rsid w:val="0091215F"/>
    <w:rsid w:val="009142BD"/>
    <w:rsid w:val="00914C3B"/>
    <w:rsid w:val="009174FF"/>
    <w:rsid w:val="00917CF1"/>
    <w:rsid w:val="00920530"/>
    <w:rsid w:val="00924F72"/>
    <w:rsid w:val="00933028"/>
    <w:rsid w:val="009332AB"/>
    <w:rsid w:val="009412B1"/>
    <w:rsid w:val="00944AF3"/>
    <w:rsid w:val="00946F75"/>
    <w:rsid w:val="009479C7"/>
    <w:rsid w:val="009527E4"/>
    <w:rsid w:val="00953AC4"/>
    <w:rsid w:val="00955B9A"/>
    <w:rsid w:val="00956CED"/>
    <w:rsid w:val="00957A6B"/>
    <w:rsid w:val="00957C3D"/>
    <w:rsid w:val="009609F3"/>
    <w:rsid w:val="0096290D"/>
    <w:rsid w:val="00964BF4"/>
    <w:rsid w:val="00964E40"/>
    <w:rsid w:val="00966887"/>
    <w:rsid w:val="00972BB3"/>
    <w:rsid w:val="00981543"/>
    <w:rsid w:val="00984375"/>
    <w:rsid w:val="00985E6F"/>
    <w:rsid w:val="00986BCA"/>
    <w:rsid w:val="009A21F6"/>
    <w:rsid w:val="009A4C12"/>
    <w:rsid w:val="009A5225"/>
    <w:rsid w:val="009A6CC3"/>
    <w:rsid w:val="009A786F"/>
    <w:rsid w:val="009A7E25"/>
    <w:rsid w:val="009B29D5"/>
    <w:rsid w:val="009B2F5D"/>
    <w:rsid w:val="009B4BF5"/>
    <w:rsid w:val="009B56DE"/>
    <w:rsid w:val="009D11AB"/>
    <w:rsid w:val="009D194D"/>
    <w:rsid w:val="009D2336"/>
    <w:rsid w:val="009D2752"/>
    <w:rsid w:val="009D3471"/>
    <w:rsid w:val="009D412E"/>
    <w:rsid w:val="009D4CC4"/>
    <w:rsid w:val="009E07AB"/>
    <w:rsid w:val="009E4DA8"/>
    <w:rsid w:val="009E595E"/>
    <w:rsid w:val="009F42EA"/>
    <w:rsid w:val="00A05E7A"/>
    <w:rsid w:val="00A062B1"/>
    <w:rsid w:val="00A067F6"/>
    <w:rsid w:val="00A1007A"/>
    <w:rsid w:val="00A133A1"/>
    <w:rsid w:val="00A14D26"/>
    <w:rsid w:val="00A15562"/>
    <w:rsid w:val="00A16FE2"/>
    <w:rsid w:val="00A21B32"/>
    <w:rsid w:val="00A23ABF"/>
    <w:rsid w:val="00A25E91"/>
    <w:rsid w:val="00A3507E"/>
    <w:rsid w:val="00A36EF3"/>
    <w:rsid w:val="00A37498"/>
    <w:rsid w:val="00A50F48"/>
    <w:rsid w:val="00A512F7"/>
    <w:rsid w:val="00A61735"/>
    <w:rsid w:val="00A62761"/>
    <w:rsid w:val="00A67E46"/>
    <w:rsid w:val="00A760F7"/>
    <w:rsid w:val="00A84431"/>
    <w:rsid w:val="00A85A64"/>
    <w:rsid w:val="00A94E5B"/>
    <w:rsid w:val="00A96E58"/>
    <w:rsid w:val="00A97559"/>
    <w:rsid w:val="00AA3124"/>
    <w:rsid w:val="00AA3D85"/>
    <w:rsid w:val="00AA4059"/>
    <w:rsid w:val="00AA5EF0"/>
    <w:rsid w:val="00AA7849"/>
    <w:rsid w:val="00AA7A0D"/>
    <w:rsid w:val="00AB43C1"/>
    <w:rsid w:val="00AB4EA7"/>
    <w:rsid w:val="00AC4A04"/>
    <w:rsid w:val="00AC5D64"/>
    <w:rsid w:val="00AD3122"/>
    <w:rsid w:val="00AD5A5A"/>
    <w:rsid w:val="00AD63C1"/>
    <w:rsid w:val="00AD74F3"/>
    <w:rsid w:val="00AD7966"/>
    <w:rsid w:val="00AE0CBA"/>
    <w:rsid w:val="00AE2B23"/>
    <w:rsid w:val="00AE3FCE"/>
    <w:rsid w:val="00AE56C4"/>
    <w:rsid w:val="00AE6991"/>
    <w:rsid w:val="00AE6A5B"/>
    <w:rsid w:val="00AF321F"/>
    <w:rsid w:val="00AF4FFD"/>
    <w:rsid w:val="00AF7C0F"/>
    <w:rsid w:val="00B0298A"/>
    <w:rsid w:val="00B034EE"/>
    <w:rsid w:val="00B06C79"/>
    <w:rsid w:val="00B11B5E"/>
    <w:rsid w:val="00B14F9C"/>
    <w:rsid w:val="00B17F43"/>
    <w:rsid w:val="00B246B6"/>
    <w:rsid w:val="00B26CB1"/>
    <w:rsid w:val="00B27C13"/>
    <w:rsid w:val="00B312B0"/>
    <w:rsid w:val="00B31D6F"/>
    <w:rsid w:val="00B34245"/>
    <w:rsid w:val="00B34318"/>
    <w:rsid w:val="00B37A1A"/>
    <w:rsid w:val="00B44D6C"/>
    <w:rsid w:val="00B45714"/>
    <w:rsid w:val="00B51302"/>
    <w:rsid w:val="00B519CF"/>
    <w:rsid w:val="00B6093E"/>
    <w:rsid w:val="00B6392B"/>
    <w:rsid w:val="00B63FFE"/>
    <w:rsid w:val="00B65B40"/>
    <w:rsid w:val="00B674D2"/>
    <w:rsid w:val="00B70BB5"/>
    <w:rsid w:val="00B70D37"/>
    <w:rsid w:val="00B71286"/>
    <w:rsid w:val="00B71931"/>
    <w:rsid w:val="00B72095"/>
    <w:rsid w:val="00B72FC2"/>
    <w:rsid w:val="00B75DCA"/>
    <w:rsid w:val="00B7610A"/>
    <w:rsid w:val="00B7715C"/>
    <w:rsid w:val="00B77FF5"/>
    <w:rsid w:val="00B84E79"/>
    <w:rsid w:val="00B86930"/>
    <w:rsid w:val="00B87475"/>
    <w:rsid w:val="00B92579"/>
    <w:rsid w:val="00B94A79"/>
    <w:rsid w:val="00B97A56"/>
    <w:rsid w:val="00BA1AAD"/>
    <w:rsid w:val="00BA2577"/>
    <w:rsid w:val="00BA390D"/>
    <w:rsid w:val="00BA53A3"/>
    <w:rsid w:val="00BA799E"/>
    <w:rsid w:val="00BB466C"/>
    <w:rsid w:val="00BB51D8"/>
    <w:rsid w:val="00BB5F2D"/>
    <w:rsid w:val="00BC4A6D"/>
    <w:rsid w:val="00BC4ED7"/>
    <w:rsid w:val="00BC5052"/>
    <w:rsid w:val="00BC6D8C"/>
    <w:rsid w:val="00BD1496"/>
    <w:rsid w:val="00BE1441"/>
    <w:rsid w:val="00BE20F3"/>
    <w:rsid w:val="00BE4686"/>
    <w:rsid w:val="00BE6E79"/>
    <w:rsid w:val="00BF0058"/>
    <w:rsid w:val="00BF08F3"/>
    <w:rsid w:val="00BF0A3B"/>
    <w:rsid w:val="00BF0CC2"/>
    <w:rsid w:val="00BF0DAB"/>
    <w:rsid w:val="00BF0E64"/>
    <w:rsid w:val="00BF19FB"/>
    <w:rsid w:val="00C0049A"/>
    <w:rsid w:val="00C0298C"/>
    <w:rsid w:val="00C10B6F"/>
    <w:rsid w:val="00C11163"/>
    <w:rsid w:val="00C11D5B"/>
    <w:rsid w:val="00C14B03"/>
    <w:rsid w:val="00C15A0D"/>
    <w:rsid w:val="00C20892"/>
    <w:rsid w:val="00C20E4B"/>
    <w:rsid w:val="00C21B8C"/>
    <w:rsid w:val="00C2460B"/>
    <w:rsid w:val="00C30392"/>
    <w:rsid w:val="00C30BB3"/>
    <w:rsid w:val="00C437C9"/>
    <w:rsid w:val="00C47E88"/>
    <w:rsid w:val="00C5020E"/>
    <w:rsid w:val="00C55B14"/>
    <w:rsid w:val="00C5714E"/>
    <w:rsid w:val="00C57769"/>
    <w:rsid w:val="00C615B9"/>
    <w:rsid w:val="00C6502A"/>
    <w:rsid w:val="00C67C02"/>
    <w:rsid w:val="00C70C96"/>
    <w:rsid w:val="00C772DF"/>
    <w:rsid w:val="00C826AA"/>
    <w:rsid w:val="00C87569"/>
    <w:rsid w:val="00C90E48"/>
    <w:rsid w:val="00C95AC7"/>
    <w:rsid w:val="00C95C3F"/>
    <w:rsid w:val="00C96172"/>
    <w:rsid w:val="00CA4D22"/>
    <w:rsid w:val="00CA66D2"/>
    <w:rsid w:val="00CB1FD1"/>
    <w:rsid w:val="00CB2601"/>
    <w:rsid w:val="00CB2BF9"/>
    <w:rsid w:val="00CB5239"/>
    <w:rsid w:val="00CC09C0"/>
    <w:rsid w:val="00CC1A6A"/>
    <w:rsid w:val="00CC2F62"/>
    <w:rsid w:val="00CC3D0A"/>
    <w:rsid w:val="00CD055A"/>
    <w:rsid w:val="00CD1BFC"/>
    <w:rsid w:val="00CD7958"/>
    <w:rsid w:val="00CD7BBD"/>
    <w:rsid w:val="00CE4565"/>
    <w:rsid w:val="00CE553B"/>
    <w:rsid w:val="00CE7EF7"/>
    <w:rsid w:val="00CF0C86"/>
    <w:rsid w:val="00CF370A"/>
    <w:rsid w:val="00CF38B8"/>
    <w:rsid w:val="00CF4FA1"/>
    <w:rsid w:val="00CF723A"/>
    <w:rsid w:val="00CF7B3F"/>
    <w:rsid w:val="00CF7F80"/>
    <w:rsid w:val="00D002E8"/>
    <w:rsid w:val="00D01D7E"/>
    <w:rsid w:val="00D041BF"/>
    <w:rsid w:val="00D043DC"/>
    <w:rsid w:val="00D063E4"/>
    <w:rsid w:val="00D11B4D"/>
    <w:rsid w:val="00D11DED"/>
    <w:rsid w:val="00D12C30"/>
    <w:rsid w:val="00D2020B"/>
    <w:rsid w:val="00D22073"/>
    <w:rsid w:val="00D22416"/>
    <w:rsid w:val="00D2305B"/>
    <w:rsid w:val="00D236E3"/>
    <w:rsid w:val="00D2404A"/>
    <w:rsid w:val="00D26516"/>
    <w:rsid w:val="00D30582"/>
    <w:rsid w:val="00D31852"/>
    <w:rsid w:val="00D319CE"/>
    <w:rsid w:val="00D34EA3"/>
    <w:rsid w:val="00D40D4D"/>
    <w:rsid w:val="00D42E2C"/>
    <w:rsid w:val="00D43B2F"/>
    <w:rsid w:val="00D45D37"/>
    <w:rsid w:val="00D50203"/>
    <w:rsid w:val="00D5693B"/>
    <w:rsid w:val="00D601FF"/>
    <w:rsid w:val="00D60829"/>
    <w:rsid w:val="00D61B76"/>
    <w:rsid w:val="00D62E33"/>
    <w:rsid w:val="00D63F0F"/>
    <w:rsid w:val="00D6542D"/>
    <w:rsid w:val="00D67B66"/>
    <w:rsid w:val="00D70BCE"/>
    <w:rsid w:val="00D7126B"/>
    <w:rsid w:val="00D75DDB"/>
    <w:rsid w:val="00D7673A"/>
    <w:rsid w:val="00D76769"/>
    <w:rsid w:val="00D83F50"/>
    <w:rsid w:val="00D86CC4"/>
    <w:rsid w:val="00D92821"/>
    <w:rsid w:val="00DA163B"/>
    <w:rsid w:val="00DA50F3"/>
    <w:rsid w:val="00DB183B"/>
    <w:rsid w:val="00DB4D79"/>
    <w:rsid w:val="00DB5E8B"/>
    <w:rsid w:val="00DB686D"/>
    <w:rsid w:val="00DB6DDC"/>
    <w:rsid w:val="00DB7228"/>
    <w:rsid w:val="00DC7994"/>
    <w:rsid w:val="00DD03A5"/>
    <w:rsid w:val="00DD67A0"/>
    <w:rsid w:val="00DD75DD"/>
    <w:rsid w:val="00DE310B"/>
    <w:rsid w:val="00DE3CE9"/>
    <w:rsid w:val="00DE4DA7"/>
    <w:rsid w:val="00DE7FA4"/>
    <w:rsid w:val="00DF56A7"/>
    <w:rsid w:val="00DF7A95"/>
    <w:rsid w:val="00E04F9E"/>
    <w:rsid w:val="00E10E4C"/>
    <w:rsid w:val="00E110AC"/>
    <w:rsid w:val="00E11EDC"/>
    <w:rsid w:val="00E12417"/>
    <w:rsid w:val="00E13EBF"/>
    <w:rsid w:val="00E143EB"/>
    <w:rsid w:val="00E156D1"/>
    <w:rsid w:val="00E2455C"/>
    <w:rsid w:val="00E24627"/>
    <w:rsid w:val="00E273ED"/>
    <w:rsid w:val="00E31B98"/>
    <w:rsid w:val="00E32F91"/>
    <w:rsid w:val="00E345E5"/>
    <w:rsid w:val="00E3617A"/>
    <w:rsid w:val="00E36384"/>
    <w:rsid w:val="00E377B7"/>
    <w:rsid w:val="00E40B54"/>
    <w:rsid w:val="00E40F5D"/>
    <w:rsid w:val="00E41948"/>
    <w:rsid w:val="00E421F9"/>
    <w:rsid w:val="00E435E9"/>
    <w:rsid w:val="00E45DEA"/>
    <w:rsid w:val="00E5116D"/>
    <w:rsid w:val="00E517AC"/>
    <w:rsid w:val="00E57729"/>
    <w:rsid w:val="00E57914"/>
    <w:rsid w:val="00E632CC"/>
    <w:rsid w:val="00E646A7"/>
    <w:rsid w:val="00E64C6D"/>
    <w:rsid w:val="00E65776"/>
    <w:rsid w:val="00E660AE"/>
    <w:rsid w:val="00E72CC1"/>
    <w:rsid w:val="00E7422B"/>
    <w:rsid w:val="00E812AD"/>
    <w:rsid w:val="00E816C8"/>
    <w:rsid w:val="00E82BCD"/>
    <w:rsid w:val="00E85790"/>
    <w:rsid w:val="00E92A18"/>
    <w:rsid w:val="00E932B4"/>
    <w:rsid w:val="00E9488F"/>
    <w:rsid w:val="00E962EC"/>
    <w:rsid w:val="00EA05CB"/>
    <w:rsid w:val="00EA289E"/>
    <w:rsid w:val="00EB73B7"/>
    <w:rsid w:val="00EC02CA"/>
    <w:rsid w:val="00EC1888"/>
    <w:rsid w:val="00EC51EB"/>
    <w:rsid w:val="00EC571B"/>
    <w:rsid w:val="00EC5C48"/>
    <w:rsid w:val="00EC5EDE"/>
    <w:rsid w:val="00EC6FC7"/>
    <w:rsid w:val="00EC70CB"/>
    <w:rsid w:val="00ED0B96"/>
    <w:rsid w:val="00ED0E67"/>
    <w:rsid w:val="00ED1EFA"/>
    <w:rsid w:val="00ED2EAD"/>
    <w:rsid w:val="00ED3394"/>
    <w:rsid w:val="00ED4FEE"/>
    <w:rsid w:val="00ED7DDA"/>
    <w:rsid w:val="00EE0721"/>
    <w:rsid w:val="00EE4B6E"/>
    <w:rsid w:val="00EE53EA"/>
    <w:rsid w:val="00EE571B"/>
    <w:rsid w:val="00EF08C6"/>
    <w:rsid w:val="00EF4FB6"/>
    <w:rsid w:val="00F05598"/>
    <w:rsid w:val="00F06F2E"/>
    <w:rsid w:val="00F102AF"/>
    <w:rsid w:val="00F10AFA"/>
    <w:rsid w:val="00F123E1"/>
    <w:rsid w:val="00F13B16"/>
    <w:rsid w:val="00F17731"/>
    <w:rsid w:val="00F21C7B"/>
    <w:rsid w:val="00F23C40"/>
    <w:rsid w:val="00F258E6"/>
    <w:rsid w:val="00F263AE"/>
    <w:rsid w:val="00F32A09"/>
    <w:rsid w:val="00F32BF6"/>
    <w:rsid w:val="00F33C89"/>
    <w:rsid w:val="00F3614C"/>
    <w:rsid w:val="00F419A2"/>
    <w:rsid w:val="00F46B17"/>
    <w:rsid w:val="00F46B4D"/>
    <w:rsid w:val="00F56228"/>
    <w:rsid w:val="00F562E1"/>
    <w:rsid w:val="00F600D5"/>
    <w:rsid w:val="00F618FF"/>
    <w:rsid w:val="00F620E5"/>
    <w:rsid w:val="00F6321E"/>
    <w:rsid w:val="00F6321F"/>
    <w:rsid w:val="00F6397F"/>
    <w:rsid w:val="00F676E2"/>
    <w:rsid w:val="00F716F0"/>
    <w:rsid w:val="00F719F8"/>
    <w:rsid w:val="00F73906"/>
    <w:rsid w:val="00F73D23"/>
    <w:rsid w:val="00F74FC4"/>
    <w:rsid w:val="00F75D1D"/>
    <w:rsid w:val="00F76D34"/>
    <w:rsid w:val="00F80EE0"/>
    <w:rsid w:val="00F812DA"/>
    <w:rsid w:val="00F85A99"/>
    <w:rsid w:val="00F85EF2"/>
    <w:rsid w:val="00F9232A"/>
    <w:rsid w:val="00F9275F"/>
    <w:rsid w:val="00F94153"/>
    <w:rsid w:val="00F96923"/>
    <w:rsid w:val="00FA07BC"/>
    <w:rsid w:val="00FA2CB2"/>
    <w:rsid w:val="00FA3580"/>
    <w:rsid w:val="00FA3B85"/>
    <w:rsid w:val="00FA51F7"/>
    <w:rsid w:val="00FA681B"/>
    <w:rsid w:val="00FA6D7D"/>
    <w:rsid w:val="00FB20B3"/>
    <w:rsid w:val="00FB321F"/>
    <w:rsid w:val="00FB5524"/>
    <w:rsid w:val="00FC0474"/>
    <w:rsid w:val="00FD1194"/>
    <w:rsid w:val="00FD44A7"/>
    <w:rsid w:val="00FD5A33"/>
    <w:rsid w:val="00FE2940"/>
    <w:rsid w:val="00FF0122"/>
    <w:rsid w:val="00FF02C4"/>
    <w:rsid w:val="00FF69EE"/>
    <w:rsid w:val="00FF7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11C31"/>
  <w15:chartTrackingRefBased/>
  <w15:docId w15:val="{1E1BDDD1-A905-4DCD-BCCC-F58C3ECF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
    <w:link w:val="ab"/>
    <w:uiPriority w:val="34"/>
    <w:qFormat/>
    <w:pPr>
      <w:ind w:left="720"/>
      <w:contextualSpacing/>
    </w:pPr>
  </w:style>
  <w:style w:type="character" w:styleId="ac">
    <w:name w:val="annotation reference"/>
    <w:unhideWhenUsed/>
    <w:rPr>
      <w:sz w:val="16"/>
      <w:szCs w:val="16"/>
    </w:rPr>
  </w:style>
  <w:style w:type="paragraph" w:styleId="ad">
    <w:name w:val="annotation text"/>
    <w:basedOn w:val="a"/>
    <w:link w:val="ae"/>
    <w:unhideWhenUsed/>
    <w:qFormat/>
    <w:rPr>
      <w:szCs w:val="20"/>
    </w:rPr>
  </w:style>
  <w:style w:type="character" w:customStyle="1" w:styleId="ae">
    <w:name w:val="批注文字 字符"/>
    <w:link w:val="ad"/>
    <w:qFormat/>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x-none"/>
    </w:rPr>
  </w:style>
  <w:style w:type="paragraph" w:customStyle="1" w:styleId="TAH">
    <w:name w:val="TAH"/>
    <w:basedOn w:val="a"/>
    <w:link w:val="TAHCar"/>
    <w:pPr>
      <w:keepNext/>
      <w:keepLines/>
      <w:jc w:val="center"/>
    </w:pPr>
    <w:rPr>
      <w:rFonts w:ascii="Arial" w:eastAsia="Malgun Gothic" w:hAnsi="Arial"/>
      <w:b/>
      <w:sz w:val="18"/>
      <w:szCs w:val="20"/>
      <w:lang w:val="en-GB" w:eastAsia="x-none"/>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qFormat/>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0B5972"/>
    <w:pPr>
      <w:widowControl/>
      <w:numPr>
        <w:numId w:val="4"/>
      </w:numPr>
      <w:spacing w:after="0"/>
      <w:jc w:val="left"/>
    </w:pPr>
    <w:rPr>
      <w:rFonts w:ascii="Times New Roman" w:eastAsia="Times New Roman" w:hAnsi="Times New Roman"/>
      <w:sz w:val="20"/>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0B5972"/>
    <w:rPr>
      <w:rFonts w:ascii="Times New Roman" w:eastAsia="Times New Roman" w:hAnsi="Times New Roman"/>
      <w:kern w:val="2"/>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paragraph" w:styleId="af4">
    <w:name w:val="Normal (Web)"/>
    <w:basedOn w:val="a"/>
    <w:uiPriority w:val="99"/>
    <w:unhideWhenUsed/>
    <w:qFormat/>
    <w:rsid w:val="009A21F6"/>
    <w:pPr>
      <w:spacing w:before="100" w:beforeAutospacing="1" w:after="100" w:afterAutospacing="1"/>
    </w:pPr>
    <w:rPr>
      <w:rFonts w:ascii="宋体" w:eastAsia="宋体" w:hAnsi="宋体" w:cs="宋体"/>
      <w:sz w:val="24"/>
      <w:lang w:eastAsia="zh-CN"/>
    </w:rPr>
  </w:style>
  <w:style w:type="paragraph" w:customStyle="1" w:styleId="00Text">
    <w:name w:val="00_Text"/>
    <w:basedOn w:val="a"/>
    <w:link w:val="00TextChar"/>
    <w:qFormat/>
    <w:rsid w:val="00F17731"/>
    <w:pPr>
      <w:spacing w:before="120" w:after="120" w:line="264" w:lineRule="auto"/>
      <w:jc w:val="both"/>
    </w:pPr>
    <w:rPr>
      <w:rFonts w:eastAsia="宋体"/>
      <w:lang w:eastAsia="zh-CN"/>
    </w:rPr>
  </w:style>
  <w:style w:type="character" w:customStyle="1" w:styleId="00TextChar">
    <w:name w:val="00_Text Char"/>
    <w:basedOn w:val="a1"/>
    <w:link w:val="00Text"/>
    <w:rsid w:val="00F17731"/>
    <w:rPr>
      <w:rFonts w:ascii="Times New Roman" w:hAnsi="Times New Roman"/>
      <w:szCs w:val="24"/>
    </w:rPr>
  </w:style>
  <w:style w:type="paragraph" w:customStyle="1" w:styleId="B2">
    <w:name w:val="B2"/>
    <w:basedOn w:val="a"/>
    <w:link w:val="B2Char"/>
    <w:qFormat/>
    <w:rsid w:val="00F719F8"/>
    <w:pPr>
      <w:spacing w:after="180"/>
      <w:ind w:left="851" w:hanging="284"/>
    </w:pPr>
    <w:rPr>
      <w:rFonts w:eastAsia="宋体"/>
      <w:szCs w:val="20"/>
      <w:lang w:val="x-none"/>
    </w:rPr>
  </w:style>
  <w:style w:type="character" w:customStyle="1" w:styleId="B1Zchn">
    <w:name w:val="B1 Zchn"/>
    <w:qFormat/>
    <w:rsid w:val="00F719F8"/>
    <w:rPr>
      <w:lang w:eastAsia="en-US"/>
    </w:rPr>
  </w:style>
  <w:style w:type="character" w:customStyle="1" w:styleId="B2Char">
    <w:name w:val="B2 Char"/>
    <w:link w:val="B2"/>
    <w:qFormat/>
    <w:rsid w:val="00F719F8"/>
    <w:rPr>
      <w:rFonts w:ascii="Times New Roman" w:hAnsi="Times New Roman"/>
      <w:lang w:val="x-none" w:eastAsia="en-US"/>
    </w:rPr>
  </w:style>
  <w:style w:type="character" w:styleId="af5">
    <w:name w:val="Emphasis"/>
    <w:uiPriority w:val="20"/>
    <w:qFormat/>
    <w:rsid w:val="00F719F8"/>
    <w:rPr>
      <w:i/>
      <w:iCs/>
    </w:rPr>
  </w:style>
  <w:style w:type="paragraph" w:customStyle="1" w:styleId="H6">
    <w:name w:val="H6"/>
    <w:basedOn w:val="5"/>
    <w:next w:val="a"/>
    <w:rsid w:val="006E7A8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ja-JP"/>
    </w:rPr>
  </w:style>
  <w:style w:type="paragraph" w:styleId="TOC1">
    <w:name w:val="toc 1"/>
    <w:rsid w:val="003643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04Proposal1">
    <w:name w:val="04_Proposal1"/>
    <w:basedOn w:val="a"/>
    <w:link w:val="04Proposal1Char"/>
    <w:qFormat/>
    <w:rsid w:val="00740638"/>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740638"/>
    <w:rPr>
      <w:rFonts w:ascii="Times New Roman Bold" w:hAnsi="Times New Roman Bold"/>
      <w:b/>
      <w:bCs/>
      <w:i/>
      <w:iCs/>
      <w:szCs w:val="24"/>
    </w:rPr>
  </w:style>
  <w:style w:type="paragraph" w:customStyle="1" w:styleId="Agreement">
    <w:name w:val="Agreement"/>
    <w:basedOn w:val="a"/>
    <w:next w:val="a"/>
    <w:qFormat/>
    <w:rsid w:val="00A85A64"/>
    <w:pPr>
      <w:numPr>
        <w:numId w:val="20"/>
      </w:numPr>
      <w:spacing w:before="60"/>
    </w:pPr>
    <w:rPr>
      <w:rFonts w:ascii="Arial" w:eastAsia="MS Mincho" w:hAnsi="Arial"/>
      <w:b/>
      <w:lang w:val="en-GB" w:eastAsia="en-GB"/>
    </w:rPr>
  </w:style>
  <w:style w:type="character" w:customStyle="1" w:styleId="fontstyle01">
    <w:name w:val="fontstyle01"/>
    <w:basedOn w:val="a1"/>
    <w:rsid w:val="00ED1EFA"/>
    <w:rPr>
      <w:rFonts w:ascii="Times" w:hAnsi="Times" w:cs="Times" w:hint="default"/>
      <w:b w:val="0"/>
      <w:bCs w:val="0"/>
      <w:i w:val="0"/>
      <w:iCs w:val="0"/>
      <w:color w:val="000000"/>
      <w:sz w:val="20"/>
      <w:szCs w:val="20"/>
    </w:rPr>
  </w:style>
  <w:style w:type="table" w:customStyle="1" w:styleId="11">
    <w:name w:val="网格型1"/>
    <w:basedOn w:val="a2"/>
    <w:next w:val="af3"/>
    <w:uiPriority w:val="59"/>
    <w:rsid w:val="00114F70"/>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a"/>
    <w:link w:val="B4Char"/>
    <w:qFormat/>
    <w:rsid w:val="00953AC4"/>
    <w:pPr>
      <w:spacing w:after="180"/>
      <w:ind w:left="1418" w:hanging="284"/>
    </w:pPr>
    <w:rPr>
      <w:rFonts w:eastAsia="宋体"/>
      <w:szCs w:val="20"/>
      <w:lang w:val="en-GB"/>
    </w:rPr>
  </w:style>
  <w:style w:type="paragraph" w:customStyle="1" w:styleId="B5">
    <w:name w:val="B5"/>
    <w:basedOn w:val="a"/>
    <w:link w:val="B5Char"/>
    <w:qFormat/>
    <w:rsid w:val="00953AC4"/>
    <w:pPr>
      <w:spacing w:after="180"/>
      <w:ind w:left="1702" w:hanging="284"/>
    </w:pPr>
    <w:rPr>
      <w:rFonts w:eastAsia="宋体"/>
      <w:szCs w:val="20"/>
      <w:lang w:val="en-GB"/>
    </w:rPr>
  </w:style>
  <w:style w:type="character" w:customStyle="1" w:styleId="B4Char">
    <w:name w:val="B4 Char"/>
    <w:link w:val="B4"/>
    <w:qFormat/>
    <w:rsid w:val="00953AC4"/>
    <w:rPr>
      <w:rFonts w:ascii="Times New Roman" w:hAnsi="Times New Roman"/>
      <w:lang w:val="en-GB" w:eastAsia="en-US"/>
    </w:rPr>
  </w:style>
  <w:style w:type="character" w:customStyle="1" w:styleId="B5Char">
    <w:name w:val="B5 Char"/>
    <w:link w:val="B5"/>
    <w:rsid w:val="00953A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26394416">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760757231">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C827C4-6BCC-46B0-A701-D04C798B4645}">
  <ds:schemaRefs>
    <ds:schemaRef ds:uri="http://schemas.openxmlformats.org/officeDocument/2006/bibliography"/>
  </ds:schemaRefs>
</ds:datastoreItem>
</file>

<file path=customXml/itemProps2.xml><?xml version="1.0" encoding="utf-8"?>
<ds:datastoreItem xmlns:ds="http://schemas.openxmlformats.org/officeDocument/2006/customXml" ds:itemID="{1872F2AC-526C-456A-BED7-C36258345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4</Pages>
  <Words>1442</Words>
  <Characters>8224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9647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Zhenshan Zhao</cp:lastModifiedBy>
  <cp:revision>33</cp:revision>
  <dcterms:created xsi:type="dcterms:W3CDTF">2022-04-24T14:00:00Z</dcterms:created>
  <dcterms:modified xsi:type="dcterms:W3CDTF">2023-02-17T09:48:00Z</dcterms:modified>
</cp:coreProperties>
</file>